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770" w:rsidRDefault="00B80770" w:rsidP="00B80770">
      <w:pPr>
        <w:contextualSpacing/>
        <w:jc w:val="center"/>
        <w:rPr>
          <w:b/>
          <w:sz w:val="28"/>
          <w:szCs w:val="28"/>
          <w:lang w:val="kk-KZ"/>
        </w:rPr>
      </w:pPr>
      <w:r>
        <w:rPr>
          <w:b/>
          <w:color w:val="000000"/>
          <w:spacing w:val="12"/>
          <w:sz w:val="28"/>
          <w:szCs w:val="28"/>
          <w:lang w:val="kk-KZ"/>
        </w:rPr>
        <w:t>Іс-тәжірибелік жұмыс</w:t>
      </w:r>
      <w:r w:rsidRPr="00B22C91">
        <w:rPr>
          <w:b/>
          <w:color w:val="000000"/>
          <w:spacing w:val="12"/>
          <w:sz w:val="28"/>
          <w:szCs w:val="28"/>
        </w:rPr>
        <w:t xml:space="preserve"> </w:t>
      </w:r>
      <w:r w:rsidRPr="00473C13">
        <w:rPr>
          <w:b/>
          <w:color w:val="000000"/>
          <w:spacing w:val="12"/>
          <w:sz w:val="28"/>
          <w:szCs w:val="28"/>
          <w:lang w:val="kk-KZ"/>
        </w:rPr>
        <w:t xml:space="preserve"> </w:t>
      </w:r>
      <w:r w:rsidRPr="002E383F">
        <w:rPr>
          <w:b/>
          <w:sz w:val="28"/>
          <w:szCs w:val="28"/>
          <w:lang w:val="kk-KZ"/>
        </w:rPr>
        <w:t>№</w:t>
      </w:r>
      <w:r w:rsidR="005B5F5C">
        <w:rPr>
          <w:b/>
          <w:sz w:val="28"/>
          <w:szCs w:val="28"/>
          <w:lang w:val="kk-KZ"/>
        </w:rPr>
        <w:t>1</w:t>
      </w:r>
      <w:r w:rsidRPr="002E383F">
        <w:rPr>
          <w:b/>
          <w:sz w:val="28"/>
          <w:szCs w:val="28"/>
          <w:lang w:val="kk-KZ"/>
        </w:rPr>
        <w:t xml:space="preserve">. </w:t>
      </w:r>
    </w:p>
    <w:p w:rsidR="00B80770" w:rsidRPr="002E383F" w:rsidRDefault="00B80770" w:rsidP="00B80770">
      <w:pPr>
        <w:contextualSpacing/>
        <w:jc w:val="center"/>
        <w:rPr>
          <w:b/>
          <w:sz w:val="28"/>
          <w:szCs w:val="28"/>
          <w:lang w:val="kk-KZ"/>
        </w:rPr>
      </w:pPr>
      <w:r w:rsidRPr="002E383F">
        <w:rPr>
          <w:b/>
          <w:sz w:val="28"/>
          <w:szCs w:val="28"/>
          <w:lang w:val="kk-KZ"/>
        </w:rPr>
        <w:t>Қос бірдей өлшемнің- математикалық өңдеуі</w:t>
      </w:r>
    </w:p>
    <w:p w:rsidR="00B80770" w:rsidRDefault="00B80770" w:rsidP="00B80770">
      <w:pPr>
        <w:rPr>
          <w:b/>
          <w:sz w:val="28"/>
          <w:szCs w:val="28"/>
          <w:lang w:val="kk-KZ"/>
        </w:rPr>
      </w:pPr>
    </w:p>
    <w:p w:rsidR="00137B6F" w:rsidRPr="00137B6F" w:rsidRDefault="00137B6F" w:rsidP="00137B6F">
      <w:pPr>
        <w:contextualSpacing/>
        <w:rPr>
          <w:b/>
          <w:i/>
          <w:sz w:val="28"/>
          <w:szCs w:val="28"/>
          <w:lang w:val="kk-KZ"/>
        </w:rPr>
      </w:pPr>
      <w:r w:rsidRPr="00137B6F">
        <w:rPr>
          <w:b/>
          <w:i/>
          <w:sz w:val="28"/>
          <w:szCs w:val="28"/>
          <w:lang w:val="kk-KZ"/>
        </w:rPr>
        <w:t>Нұсқалардың нөмері студенттік билеттің нөмірінің қосындысы</w:t>
      </w:r>
    </w:p>
    <w:p w:rsidR="00137B6F" w:rsidRDefault="00137B6F" w:rsidP="00B80770">
      <w:pPr>
        <w:rPr>
          <w:b/>
          <w:sz w:val="28"/>
          <w:szCs w:val="28"/>
          <w:lang w:val="kk-KZ"/>
        </w:rPr>
      </w:pPr>
    </w:p>
    <w:p w:rsidR="00137B6F" w:rsidRPr="002E383F" w:rsidRDefault="00137B6F" w:rsidP="00B80770">
      <w:pPr>
        <w:rPr>
          <w:b/>
          <w:sz w:val="28"/>
          <w:szCs w:val="28"/>
          <w:lang w:val="kk-KZ"/>
        </w:rPr>
      </w:pPr>
    </w:p>
    <w:p w:rsidR="00B80770" w:rsidRPr="002E383F" w:rsidRDefault="00B80770" w:rsidP="00B80770">
      <w:pPr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E3108D">
        <w:rPr>
          <w:color w:val="000000"/>
          <w:spacing w:val="-5"/>
          <w:sz w:val="28"/>
          <w:szCs w:val="28"/>
          <w:lang w:val="kk-KZ"/>
        </w:rPr>
        <w:t xml:space="preserve">1 </w:t>
      </w:r>
      <w:r>
        <w:rPr>
          <w:color w:val="000000"/>
          <w:spacing w:val="-5"/>
          <w:sz w:val="28"/>
          <w:szCs w:val="28"/>
          <w:lang w:val="kk-KZ"/>
        </w:rPr>
        <w:t xml:space="preserve">- </w:t>
      </w:r>
      <w:r w:rsidRPr="00E3108D">
        <w:rPr>
          <w:color w:val="000000"/>
          <w:spacing w:val="-5"/>
          <w:sz w:val="28"/>
          <w:szCs w:val="28"/>
          <w:lang w:val="kk-KZ"/>
        </w:rPr>
        <w:t>тапсырма.</w:t>
      </w:r>
      <w:r w:rsidRPr="002E383F">
        <w:rPr>
          <w:b/>
          <w:color w:val="000000"/>
          <w:spacing w:val="-5"/>
          <w:sz w:val="28"/>
          <w:szCs w:val="28"/>
          <w:lang w:val="kk-KZ"/>
        </w:rPr>
        <w:t xml:space="preserve"> </w:t>
      </w:r>
      <w:r w:rsidRPr="002E383F">
        <w:rPr>
          <w:color w:val="000000"/>
          <w:spacing w:val="-5"/>
          <w:sz w:val="28"/>
          <w:szCs w:val="28"/>
          <w:lang w:val="kk-KZ"/>
        </w:rPr>
        <w:t>Сызықтың өлшеуі нәтижесі бойынша бір өлшеудің орташа квадраттық қателігін, бір айырымын және өлшенген жұптың орташасын анықтау керек.</w:t>
      </w:r>
    </w:p>
    <w:p w:rsidR="00B80770" w:rsidRPr="002E383F" w:rsidRDefault="00B80770" w:rsidP="00B80770">
      <w:pPr>
        <w:rPr>
          <w:color w:val="000000"/>
          <w:spacing w:val="-5"/>
          <w:sz w:val="28"/>
          <w:szCs w:val="28"/>
          <w:lang w:val="kk-KZ"/>
        </w:rPr>
      </w:pP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Берілгені:                                              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27"/>
        <w:gridCol w:w="2440"/>
        <w:gridCol w:w="1878"/>
        <w:gridCol w:w="2942"/>
      </w:tblGrid>
      <w:tr w:rsidR="00B80770" w:rsidRPr="002E383F" w:rsidTr="009A0AAD">
        <w:tc>
          <w:tcPr>
            <w:tcW w:w="2027" w:type="dxa"/>
          </w:tcPr>
          <w:p w:rsidR="00B80770" w:rsidRPr="002E383F" w:rsidRDefault="00B80770" w:rsidP="009A0AAD">
            <w:pPr>
              <w:jc w:val="center"/>
              <w:rPr>
                <w:b/>
                <w:i/>
                <w:sz w:val="28"/>
                <w:szCs w:val="28"/>
                <w:lang w:val="kk-KZ"/>
              </w:rPr>
            </w:pPr>
            <w:r w:rsidRPr="002E383F">
              <w:rPr>
                <w:b/>
                <w:i/>
                <w:sz w:val="28"/>
                <w:szCs w:val="28"/>
              </w:rPr>
              <w:t>l'</w:t>
            </w:r>
            <w:r w:rsidRPr="002E383F">
              <w:rPr>
                <w:b/>
                <w:i/>
                <w:sz w:val="28"/>
                <w:szCs w:val="28"/>
                <w:lang w:val="kk-KZ"/>
              </w:rPr>
              <w:t>,м</w:t>
            </w:r>
          </w:p>
        </w:tc>
        <w:tc>
          <w:tcPr>
            <w:tcW w:w="2440" w:type="dxa"/>
          </w:tcPr>
          <w:p w:rsidR="00B80770" w:rsidRPr="002E383F" w:rsidRDefault="00B80770" w:rsidP="009A0AAD">
            <w:pPr>
              <w:jc w:val="center"/>
              <w:rPr>
                <w:b/>
                <w:sz w:val="28"/>
                <w:szCs w:val="28"/>
              </w:rPr>
            </w:pPr>
            <w:r w:rsidRPr="002E383F">
              <w:rPr>
                <w:b/>
                <w:i/>
                <w:sz w:val="28"/>
                <w:szCs w:val="28"/>
              </w:rPr>
              <w:t>l''</w:t>
            </w:r>
            <w:r w:rsidRPr="002E383F">
              <w:rPr>
                <w:b/>
                <w:i/>
                <w:sz w:val="28"/>
                <w:szCs w:val="28"/>
                <w:lang w:val="kk-KZ"/>
              </w:rPr>
              <w:t>,м</w:t>
            </w:r>
          </w:p>
        </w:tc>
        <w:tc>
          <w:tcPr>
            <w:tcW w:w="1878" w:type="dxa"/>
          </w:tcPr>
          <w:p w:rsidR="00B80770" w:rsidRPr="00A32F36" w:rsidRDefault="00B80770" w:rsidP="009A0AAD">
            <w:pPr>
              <w:rPr>
                <w:b/>
                <w:position w:val="-4"/>
                <w:sz w:val="28"/>
                <w:szCs w:val="28"/>
              </w:rPr>
            </w:pPr>
            <w:r w:rsidRPr="00A32F36">
              <w:rPr>
                <w:rFonts w:ascii="Calibri" w:hAnsi="Calibri" w:cs="Calibri"/>
                <w:b/>
                <w:position w:val="-4"/>
                <w:sz w:val="28"/>
                <w:szCs w:val="28"/>
              </w:rPr>
              <w:t>σ</w:t>
            </w:r>
          </w:p>
        </w:tc>
        <w:tc>
          <w:tcPr>
            <w:tcW w:w="2942" w:type="dxa"/>
          </w:tcPr>
          <w:p w:rsidR="00B80770" w:rsidRPr="00A32F36" w:rsidRDefault="00B80770" w:rsidP="009A0AAD">
            <w:pPr>
              <w:rPr>
                <w:rFonts w:ascii="Calibri" w:hAnsi="Calibri" w:cs="Calibri"/>
                <w:b/>
                <w:position w:val="-4"/>
                <w:sz w:val="28"/>
                <w:szCs w:val="28"/>
              </w:rPr>
            </w:pPr>
            <w:r w:rsidRPr="00A32F36">
              <w:rPr>
                <w:b/>
                <w:position w:val="-12"/>
                <w:sz w:val="28"/>
                <w:szCs w:val="28"/>
                <w:lang w:val="ru-RU" w:bidi="ar-SA"/>
              </w:rPr>
              <w:object w:dxaOrig="10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3.85pt;height:18.15pt" o:ole="" fillcolor="window">
                  <v:imagedata r:id="rId5" o:title=""/>
                </v:shape>
                <o:OLEObject Type="Embed" ProgID="Equation.3" ShapeID="_x0000_i1025" DrawAspect="Content" ObjectID="_1640504132" r:id="rId6"/>
              </w:objec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28,173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158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sz w:val="28"/>
                <w:szCs w:val="28"/>
                <w:lang w:val="kk-KZ"/>
              </w:rPr>
              <w:t>+0,15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28.015</w: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66,142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151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sz w:val="28"/>
                <w:szCs w:val="28"/>
                <w:lang w:val="kk-KZ"/>
              </w:rPr>
              <w:t>-0,09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65.991</w: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14,065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055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sz w:val="28"/>
                <w:szCs w:val="28"/>
                <w:lang w:val="kk-KZ"/>
              </w:rPr>
              <w:t>+0,1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14.010</w: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81,016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010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sz w:val="28"/>
                <w:szCs w:val="28"/>
                <w:lang w:val="kk-KZ"/>
              </w:rPr>
              <w:t>+0,06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81.006</w: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28,664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668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sz w:val="28"/>
                <w:szCs w:val="28"/>
                <w:lang w:val="kk-KZ"/>
              </w:rPr>
              <w:t>-0,04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27.996</w: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90,907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913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sz w:val="28"/>
                <w:szCs w:val="28"/>
                <w:lang w:val="kk-KZ"/>
              </w:rPr>
              <w:t>-0,06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89.994</w: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33,564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563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sz w:val="28"/>
                <w:szCs w:val="28"/>
                <w:lang w:val="kk-KZ"/>
              </w:rPr>
              <w:t>+0,1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33.001</w:t>
            </w:r>
          </w:p>
        </w:tc>
      </w:tr>
      <w:tr w:rsidR="00B80770" w:rsidRPr="002E383F" w:rsidTr="009A0AAD">
        <w:tc>
          <w:tcPr>
            <w:tcW w:w="2027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28,173</w:t>
            </w:r>
          </w:p>
        </w:tc>
        <w:tc>
          <w:tcPr>
            <w:tcW w:w="2440" w:type="dxa"/>
          </w:tcPr>
          <w:p w:rsidR="00B80770" w:rsidRPr="00F04D28" w:rsidRDefault="00B80770" w:rsidP="009A0AAD">
            <w:pPr>
              <w:jc w:val="center"/>
              <w:rPr>
                <w:sz w:val="28"/>
                <w:szCs w:val="28"/>
              </w:rPr>
            </w:pPr>
            <w:r w:rsidRPr="00F04D28">
              <w:rPr>
                <w:sz w:val="28"/>
                <w:szCs w:val="28"/>
              </w:rPr>
              <w:t>158</w:t>
            </w:r>
          </w:p>
        </w:tc>
        <w:tc>
          <w:tcPr>
            <w:tcW w:w="1878" w:type="dxa"/>
          </w:tcPr>
          <w:p w:rsidR="00B80770" w:rsidRPr="00F04D28" w:rsidRDefault="00B80770" w:rsidP="009A0AAD">
            <w:pPr>
              <w:rPr>
                <w:sz w:val="28"/>
                <w:szCs w:val="28"/>
                <w:lang w:val="kk-KZ"/>
              </w:rPr>
            </w:pPr>
            <w:r w:rsidRPr="00F04D28">
              <w:rPr>
                <w:rFonts w:ascii="Calibri" w:hAnsi="Calibri" w:cs="Calibri"/>
                <w:sz w:val="28"/>
                <w:szCs w:val="28"/>
                <w:lang w:val="kk-KZ"/>
              </w:rPr>
              <w:t>Σσ</w:t>
            </w:r>
          </w:p>
        </w:tc>
        <w:tc>
          <w:tcPr>
            <w:tcW w:w="2942" w:type="dxa"/>
          </w:tcPr>
          <w:p w:rsidR="00B80770" w:rsidRPr="00F04D28" w:rsidRDefault="00B80770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[d]=0.22/7=0.03</w:t>
            </w:r>
          </w:p>
        </w:tc>
      </w:tr>
    </w:tbl>
    <w:p w:rsidR="00B80770" w:rsidRDefault="00B80770" w:rsidP="00B80770">
      <w:pPr>
        <w:rPr>
          <w:sz w:val="28"/>
          <w:szCs w:val="28"/>
          <w:lang w:val="kk-KZ"/>
        </w:rPr>
      </w:pPr>
    </w:p>
    <w:p w:rsidR="00B80770" w:rsidRDefault="00B80770" w:rsidP="00B80770">
      <w:pPr>
        <w:widowControl w:val="0"/>
        <w:shd w:val="clear" w:color="auto" w:fill="FFFFFF"/>
        <w:tabs>
          <w:tab w:val="left" w:pos="4877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>
        <w:rPr>
          <w:color w:val="000000"/>
          <w:spacing w:val="-5"/>
          <w:sz w:val="28"/>
          <w:szCs w:val="28"/>
          <w:lang w:val="kk-KZ"/>
        </w:rPr>
        <w:t>Өлшеу кезінде екі еселі өлшеулер ОД және СД арқылы көлдеңен бұрыштарды өлшегенде, тура және кері жүріс кезіңде, жолды нивелирленген кезде пайда болады.</w:t>
      </w:r>
    </w:p>
    <w:p w:rsidR="00B80770" w:rsidRDefault="00B80770" w:rsidP="00B80770">
      <w:pPr>
        <w:widowControl w:val="0"/>
        <w:shd w:val="clear" w:color="auto" w:fill="FFFFFF"/>
        <w:tabs>
          <w:tab w:val="left" w:pos="4877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>
        <w:rPr>
          <w:color w:val="000000"/>
          <w:spacing w:val="-5"/>
          <w:sz w:val="28"/>
          <w:szCs w:val="28"/>
          <w:lang w:val="kk-KZ"/>
        </w:rPr>
        <w:t xml:space="preserve">Өлшеулер екі рет жүрігізіледі. Қателіктің нәтижесінде екі ретті өлшеудің мәні әртүрлі болады: </w:t>
      </w:r>
    </w:p>
    <w:p w:rsidR="00B80770" w:rsidRDefault="00B80770" w:rsidP="00B80770">
      <w:pPr>
        <w:ind w:firstLine="709"/>
        <w:jc w:val="both"/>
        <w:rPr>
          <w:sz w:val="28"/>
          <w:szCs w:val="28"/>
          <w:lang w:val="kk-KZ"/>
        </w:rPr>
      </w:pPr>
      <w:r w:rsidRPr="00AA60D9">
        <w:rPr>
          <w:position w:val="-12"/>
          <w:sz w:val="28"/>
          <w:szCs w:val="28"/>
        </w:rPr>
        <w:object w:dxaOrig="1080" w:dyaOrig="360">
          <v:shape id="_x0000_i1026" type="#_x0000_t75" style="width:53.85pt;height:18.15pt" o:ole="" fillcolor="window">
            <v:imagedata r:id="rId5" o:title=""/>
          </v:shape>
          <o:OLEObject Type="Embed" ProgID="Equation.3" ShapeID="_x0000_i1026" DrawAspect="Content" ObjectID="_1640504133" r:id="rId7"/>
        </w:object>
      </w:r>
      <w:r w:rsidRPr="00891ACB">
        <w:rPr>
          <w:sz w:val="28"/>
          <w:szCs w:val="28"/>
          <w:lang w:val="kk-KZ"/>
        </w:rPr>
        <w:t>,</w:t>
      </w:r>
    </w:p>
    <w:p w:rsidR="00B80770" w:rsidRDefault="00B80770" w:rsidP="00B8077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 </w:t>
      </w:r>
      <w:r w:rsidRPr="0061359C">
        <w:rPr>
          <w:position w:val="-10"/>
          <w:sz w:val="28"/>
          <w:szCs w:val="28"/>
        </w:rPr>
        <w:object w:dxaOrig="200" w:dyaOrig="340">
          <v:shape id="_x0000_i1027" type="#_x0000_t75" style="width:10pt;height:18.15pt" o:ole="" fillcolor="window">
            <v:imagedata r:id="rId8" o:title=""/>
          </v:shape>
          <o:OLEObject Type="Embed" ProgID="Equation.3" ShapeID="_x0000_i1027" DrawAspect="Content" ObjectID="_1640504134" r:id="rId9"/>
        </w:object>
      </w:r>
      <w:r w:rsidRPr="0061359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61359C">
        <w:rPr>
          <w:sz w:val="28"/>
          <w:szCs w:val="28"/>
          <w:lang w:val="kk-KZ"/>
        </w:rPr>
        <w:t xml:space="preserve"> </w:t>
      </w:r>
      <w:r w:rsidRPr="0061359C">
        <w:rPr>
          <w:position w:val="-10"/>
          <w:sz w:val="28"/>
          <w:szCs w:val="28"/>
        </w:rPr>
        <w:object w:dxaOrig="220" w:dyaOrig="340">
          <v:shape id="_x0000_i1028" type="#_x0000_t75" style="width:10.65pt;height:18.15pt" o:ole="" fillcolor="window">
            <v:imagedata r:id="rId10" o:title=""/>
          </v:shape>
          <o:OLEObject Type="Embed" ProgID="Equation.3" ShapeID="_x0000_i1028" DrawAspect="Content" ObjectID="_1640504135" r:id="rId11"/>
        </w:object>
      </w:r>
      <w:r w:rsidRPr="0061359C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екі ретті бірдей өлшеулердің мәні</w:t>
      </w:r>
      <w:r w:rsidRPr="0061359C">
        <w:rPr>
          <w:sz w:val="28"/>
          <w:szCs w:val="28"/>
          <w:lang w:val="kk-KZ"/>
        </w:rPr>
        <w:t>.</w:t>
      </w:r>
    </w:p>
    <w:p w:rsidR="00B80770" w:rsidRDefault="00B80770" w:rsidP="00B8077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</w:t>
      </w:r>
      <w:r w:rsidRPr="0061359C">
        <w:rPr>
          <w:lang w:val="kk-KZ"/>
        </w:rPr>
        <w:t xml:space="preserve"> </w:t>
      </w:r>
      <w:r w:rsidRPr="0061359C">
        <w:rPr>
          <w:sz w:val="28"/>
          <w:szCs w:val="28"/>
          <w:lang w:val="kk-KZ"/>
        </w:rPr>
        <w:t>d</w:t>
      </w:r>
      <w:r w:rsidRPr="0061359C">
        <w:rPr>
          <w:sz w:val="28"/>
          <w:szCs w:val="28"/>
          <w:vertAlign w:val="subscript"/>
          <w:lang w:val="kk-KZ"/>
        </w:rPr>
        <w:t xml:space="preserve">i </w:t>
      </w:r>
      <w:r>
        <w:rPr>
          <w:sz w:val="28"/>
          <w:szCs w:val="28"/>
          <w:lang w:val="kk-KZ"/>
        </w:rPr>
        <w:t xml:space="preserve"> кездейсоқ қателік болса, онда кездейсоқ қателіктің мәні </w:t>
      </w:r>
    </w:p>
    <w:p w:rsidR="00B80770" w:rsidRDefault="00B80770" w:rsidP="00B80770">
      <w:pPr>
        <w:ind w:firstLine="709"/>
        <w:jc w:val="both"/>
        <w:rPr>
          <w:position w:val="-10"/>
          <w:sz w:val="28"/>
          <w:szCs w:val="28"/>
          <w:lang w:val="kk-KZ"/>
        </w:rPr>
      </w:pPr>
      <w:r w:rsidRPr="0061359C">
        <w:rPr>
          <w:position w:val="-10"/>
          <w:sz w:val="28"/>
          <w:szCs w:val="28"/>
        </w:rPr>
        <w:object w:dxaOrig="680" w:dyaOrig="340">
          <v:shape id="_x0000_i1029" type="#_x0000_t75" style="width:33.8pt;height:18.15pt" o:ole="" fillcolor="window">
            <v:imagedata r:id="rId12" o:title=""/>
          </v:shape>
          <o:OLEObject Type="Embed" ProgID="Equation.3" ShapeID="_x0000_i1029" DrawAspect="Content" ObjectID="_1640504136" r:id="rId13"/>
        </w:object>
      </w:r>
    </w:p>
    <w:p w:rsidR="00B80770" w:rsidRDefault="00B80770" w:rsidP="00B80770">
      <w:pPr>
        <w:ind w:firstLine="709"/>
        <w:jc w:val="both"/>
        <w:rPr>
          <w:position w:val="-10"/>
          <w:sz w:val="28"/>
          <w:szCs w:val="28"/>
          <w:lang w:val="kk-KZ"/>
        </w:rPr>
      </w:pPr>
      <w:r>
        <w:rPr>
          <w:position w:val="-10"/>
          <w:sz w:val="28"/>
          <w:szCs w:val="28"/>
          <w:lang w:val="kk-KZ"/>
        </w:rPr>
        <w:t>және де екі ретті өлшемдерді анықтау келесі формулалар арқылы жүргізіледі:</w:t>
      </w:r>
    </w:p>
    <w:p w:rsidR="00B80770" w:rsidRDefault="00B80770" w:rsidP="00B80770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бір айырымды орташа квадраттық қателік </w:t>
      </w:r>
    </w:p>
    <w:p w:rsidR="00B80770" w:rsidRDefault="00B80770" w:rsidP="00B80770">
      <w:pPr>
        <w:pStyle w:val="a3"/>
        <w:ind w:left="0" w:firstLine="709"/>
        <w:jc w:val="both"/>
        <w:rPr>
          <w:position w:val="-26"/>
          <w:sz w:val="28"/>
          <w:szCs w:val="28"/>
          <w:lang w:val="kk-KZ"/>
        </w:rPr>
      </w:pPr>
      <w:r w:rsidRPr="009872A8">
        <w:rPr>
          <w:position w:val="-26"/>
          <w:sz w:val="28"/>
          <w:szCs w:val="28"/>
        </w:rPr>
        <w:object w:dxaOrig="2980" w:dyaOrig="700">
          <v:shape id="_x0000_i1030" type="#_x0000_t75" style="width:149pt;height:34.45pt" o:ole="" fillcolor="window">
            <v:imagedata r:id="rId14" o:title=""/>
          </v:shape>
          <o:OLEObject Type="Embed" ProgID="Equation.3" ShapeID="_x0000_i1030" DrawAspect="Content" ObjectID="_1640504137" r:id="rId15"/>
        </w:object>
      </w:r>
      <w:r w:rsidRPr="00C54FF1">
        <w:rPr>
          <w:sz w:val="28"/>
          <w:szCs w:val="28"/>
        </w:rPr>
        <w:t xml:space="preserve">     </w:t>
      </w:r>
    </w:p>
    <w:p w:rsidR="00B80770" w:rsidRDefault="00B80770" w:rsidP="00B80770">
      <w:pPr>
        <w:pStyle w:val="a3"/>
        <w:numPr>
          <w:ilvl w:val="0"/>
          <w:numId w:val="1"/>
        </w:numPr>
        <w:ind w:left="0" w:firstLine="709"/>
        <w:jc w:val="both"/>
        <w:rPr>
          <w:position w:val="-26"/>
          <w:sz w:val="28"/>
          <w:szCs w:val="28"/>
          <w:lang w:val="kk-KZ"/>
        </w:rPr>
      </w:pPr>
      <w:r>
        <w:rPr>
          <w:position w:val="-26"/>
          <w:sz w:val="28"/>
          <w:szCs w:val="28"/>
          <w:lang w:val="kk-KZ"/>
        </w:rPr>
        <w:t xml:space="preserve">әр жұптан бөлек өлшенген </w:t>
      </w:r>
      <w:r w:rsidRPr="00D6352D">
        <w:rPr>
          <w:position w:val="-26"/>
          <w:sz w:val="28"/>
          <w:szCs w:val="28"/>
          <w:lang w:val="kk-KZ"/>
        </w:rPr>
        <w:t>орташа квадраттық қателі</w:t>
      </w:r>
      <w:r>
        <w:rPr>
          <w:position w:val="-26"/>
          <w:sz w:val="28"/>
          <w:szCs w:val="28"/>
          <w:lang w:val="kk-KZ"/>
        </w:rPr>
        <w:t>гі</w:t>
      </w:r>
    </w:p>
    <w:p w:rsidR="00B80770" w:rsidRPr="00C54FF1" w:rsidRDefault="00B80770" w:rsidP="00B80770">
      <w:pPr>
        <w:ind w:firstLine="709"/>
        <w:rPr>
          <w:sz w:val="28"/>
          <w:szCs w:val="28"/>
        </w:rPr>
      </w:pPr>
      <w:r w:rsidRPr="0083657D">
        <w:rPr>
          <w:position w:val="-28"/>
          <w:sz w:val="28"/>
          <w:szCs w:val="28"/>
        </w:rPr>
        <w:object w:dxaOrig="3480" w:dyaOrig="720">
          <v:shape id="_x0000_i1031" type="#_x0000_t75" style="width:173.45pt;height:35.05pt" o:ole="" fillcolor="window">
            <v:imagedata r:id="rId16" o:title=""/>
          </v:shape>
          <o:OLEObject Type="Embed" ProgID="Equation.3" ShapeID="_x0000_i1031" DrawAspect="Content" ObjectID="_1640504138" r:id="rId17"/>
        </w:object>
      </w:r>
    </w:p>
    <w:p w:rsidR="00B80770" w:rsidRPr="00D6352D" w:rsidRDefault="00B80770" w:rsidP="00B80770">
      <w:pPr>
        <w:pStyle w:val="a3"/>
        <w:numPr>
          <w:ilvl w:val="0"/>
          <w:numId w:val="1"/>
        </w:numPr>
        <w:ind w:left="0" w:firstLine="709"/>
        <w:jc w:val="both"/>
        <w:rPr>
          <w:position w:val="-26"/>
          <w:sz w:val="28"/>
          <w:szCs w:val="28"/>
          <w:lang w:val="kk-KZ"/>
        </w:rPr>
      </w:pPr>
      <w:r>
        <w:rPr>
          <w:position w:val="-28"/>
          <w:sz w:val="28"/>
          <w:szCs w:val="28"/>
          <w:lang w:val="kk-KZ"/>
        </w:rPr>
        <w:t>өлшенген жұптардың орша мәнінің орташа квадраттық қателігі</w:t>
      </w:r>
    </w:p>
    <w:p w:rsidR="00B80770" w:rsidRDefault="00B80770" w:rsidP="00B80770">
      <w:pPr>
        <w:pStyle w:val="a3"/>
        <w:ind w:left="0" w:firstLine="709"/>
        <w:jc w:val="both"/>
        <w:rPr>
          <w:position w:val="-26"/>
          <w:lang w:val="kk-KZ"/>
        </w:rPr>
      </w:pPr>
      <w:r w:rsidRPr="0083657D">
        <w:rPr>
          <w:position w:val="-26"/>
          <w:sz w:val="28"/>
          <w:szCs w:val="28"/>
        </w:rPr>
        <w:object w:dxaOrig="3000" w:dyaOrig="700">
          <v:shape id="_x0000_i1032" type="#_x0000_t75" style="width:150.9pt;height:35.05pt" o:ole="" fillcolor="window">
            <v:imagedata r:id="rId18" o:title=""/>
          </v:shape>
          <o:OLEObject Type="Embed" ProgID="Equation.3" ShapeID="_x0000_i1032" DrawAspect="Content" ObjectID="_1640504139" r:id="rId19"/>
        </w:object>
      </w:r>
    </w:p>
    <w:p w:rsidR="00B80770" w:rsidRPr="007F421F" w:rsidRDefault="00B80770" w:rsidP="00B80770">
      <w:pPr>
        <w:pStyle w:val="a3"/>
        <w:ind w:left="0" w:firstLine="709"/>
        <w:jc w:val="both"/>
        <w:rPr>
          <w:lang w:val="kk-KZ"/>
        </w:rPr>
      </w:pPr>
      <w:r>
        <w:rPr>
          <w:position w:val="-26"/>
          <w:sz w:val="28"/>
          <w:szCs w:val="28"/>
          <w:lang w:val="kk-KZ"/>
        </w:rPr>
        <w:t xml:space="preserve">     </w:t>
      </w:r>
    </w:p>
    <w:p w:rsidR="00B80770" w:rsidRDefault="00B80770" w:rsidP="00B80770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F07A5A">
        <w:rPr>
          <w:position w:val="-14"/>
          <w:sz w:val="28"/>
          <w:szCs w:val="28"/>
        </w:rPr>
        <w:object w:dxaOrig="1320" w:dyaOrig="400">
          <v:shape id="_x0000_i1033" type="#_x0000_t75" style="width:65.75pt;height:19.4pt" o:ole="" fillcolor="window">
            <v:imagedata r:id="rId20" o:title=""/>
          </v:shape>
          <o:OLEObject Type="Embed" ProgID="Equation.3" ShapeID="_x0000_i1033" DrawAspect="Content" ObjectID="_1640504140" r:id="rId21"/>
        </w:object>
      </w:r>
      <w:r>
        <w:rPr>
          <w:sz w:val="28"/>
          <w:szCs w:val="28"/>
          <w:lang w:val="kk-KZ"/>
        </w:rPr>
        <w:t xml:space="preserve"> </w:t>
      </w:r>
    </w:p>
    <w:p w:rsidR="00B80770" w:rsidRPr="00B321B3" w:rsidRDefault="00B80770" w:rsidP="00B80770">
      <w:pPr>
        <w:widowControl w:val="0"/>
        <w:shd w:val="clear" w:color="auto" w:fill="FFFFFF"/>
        <w:tabs>
          <w:tab w:val="left" w:pos="3830"/>
        </w:tabs>
        <w:ind w:firstLine="709"/>
        <w:rPr>
          <w:color w:val="000000"/>
          <w:spacing w:val="-5"/>
          <w:sz w:val="28"/>
          <w:szCs w:val="28"/>
          <w:lang w:val="kk-KZ"/>
        </w:rPr>
      </w:pPr>
      <w:r w:rsidRPr="00B321B3">
        <w:rPr>
          <w:color w:val="000000"/>
          <w:spacing w:val="-5"/>
          <w:sz w:val="28"/>
          <w:szCs w:val="28"/>
          <w:lang w:val="kk-KZ"/>
        </w:rPr>
        <w:t>0.03</w:t>
      </w:r>
      <m:oMath>
        <m:r>
          <w:rPr>
            <w:rFonts w:ascii="Cambria Math" w:hAnsi="Cambria Math"/>
            <w:color w:val="000000"/>
            <w:spacing w:val="-5"/>
            <w:sz w:val="28"/>
            <w:szCs w:val="28"/>
            <w:lang w:val="kk-KZ"/>
          </w:rPr>
          <m:t>≤</m:t>
        </m:r>
      </m:oMath>
      <w:r w:rsidRPr="00B321B3">
        <w:rPr>
          <w:color w:val="000000"/>
          <w:spacing w:val="-5"/>
          <w:sz w:val="28"/>
          <w:szCs w:val="28"/>
          <w:lang w:val="kk-KZ"/>
        </w:rPr>
        <w:t>0.25*0.09</w:t>
      </w:r>
    </w:p>
    <w:p w:rsidR="00B80770" w:rsidRPr="00E3108D" w:rsidRDefault="00B80770" w:rsidP="00B80770">
      <w:pPr>
        <w:rPr>
          <w:sz w:val="28"/>
          <w:szCs w:val="28"/>
          <w:lang w:val="kk-KZ"/>
        </w:rPr>
      </w:pPr>
    </w:p>
    <w:p w:rsidR="00B80770" w:rsidRPr="002E383F" w:rsidRDefault="00B80770" w:rsidP="00B80770">
      <w:pPr>
        <w:widowControl w:val="0"/>
        <w:shd w:val="clear" w:color="auto" w:fill="FFFFFF"/>
        <w:tabs>
          <w:tab w:val="left" w:pos="3830"/>
        </w:tabs>
        <w:ind w:firstLine="709"/>
        <w:jc w:val="both"/>
        <w:rPr>
          <w:color w:val="000000"/>
          <w:spacing w:val="-5"/>
          <w:sz w:val="28"/>
          <w:szCs w:val="28"/>
          <w:lang w:val="kk-KZ"/>
        </w:rPr>
      </w:pPr>
      <w:r w:rsidRPr="00E3108D">
        <w:rPr>
          <w:color w:val="000000"/>
          <w:spacing w:val="-5"/>
          <w:sz w:val="28"/>
          <w:szCs w:val="28"/>
          <w:lang w:val="kk-KZ"/>
        </w:rPr>
        <w:t xml:space="preserve">2 </w:t>
      </w:r>
      <w:r>
        <w:rPr>
          <w:color w:val="000000"/>
          <w:spacing w:val="-5"/>
          <w:sz w:val="28"/>
          <w:szCs w:val="28"/>
          <w:lang w:val="kk-KZ"/>
        </w:rPr>
        <w:t xml:space="preserve">- </w:t>
      </w:r>
      <w:r w:rsidRPr="00E3108D">
        <w:rPr>
          <w:color w:val="000000"/>
          <w:spacing w:val="-5"/>
          <w:sz w:val="28"/>
          <w:szCs w:val="28"/>
          <w:lang w:val="kk-KZ"/>
        </w:rPr>
        <w:t>тапсырма</w:t>
      </w:r>
      <w:r w:rsidRPr="002E383F">
        <w:rPr>
          <w:b/>
          <w:color w:val="000000"/>
          <w:spacing w:val="-5"/>
          <w:sz w:val="28"/>
          <w:szCs w:val="28"/>
          <w:lang w:val="kk-KZ"/>
        </w:rPr>
        <w:t xml:space="preserve">. </w:t>
      </w:r>
      <w:r w:rsidRPr="002E383F">
        <w:rPr>
          <w:color w:val="000000"/>
          <w:spacing w:val="-5"/>
          <w:sz w:val="28"/>
          <w:szCs w:val="28"/>
          <w:lang w:val="kk-KZ"/>
        </w:rPr>
        <w:t>Екі ретті қабылдау нәтижесі арқылы полигонометриялық жүрістің бұрышы өлшенген.  Қабылдаудың бір бұрышын және екі ретті қабылдаудаудың орташа мәнінің орташа квадраттық қателігін анықтау керек.</w:t>
      </w:r>
    </w:p>
    <w:p w:rsidR="00B80770" w:rsidRPr="002E383F" w:rsidRDefault="00B80770" w:rsidP="00B80770">
      <w:pPr>
        <w:rPr>
          <w:sz w:val="28"/>
          <w:szCs w:val="28"/>
          <w:lang w:val="kk-KZ"/>
        </w:rPr>
      </w:pP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                Бірінші өлшеу                                           Екінші өлшеу</w:t>
      </w:r>
    </w:p>
    <w:tbl>
      <w:tblPr>
        <w:tblStyle w:val="a4"/>
        <w:tblW w:w="0" w:type="auto"/>
        <w:tblLook w:val="04A0"/>
      </w:tblPr>
      <w:tblGrid>
        <w:gridCol w:w="2328"/>
        <w:gridCol w:w="2325"/>
        <w:gridCol w:w="2317"/>
        <w:gridCol w:w="2317"/>
      </w:tblGrid>
      <w:tr w:rsidR="00B80770" w:rsidRPr="002E383F" w:rsidTr="009A0AAD">
        <w:trPr>
          <w:trHeight w:val="375"/>
        </w:trPr>
        <w:tc>
          <w:tcPr>
            <w:tcW w:w="2328" w:type="dxa"/>
          </w:tcPr>
          <w:p w:rsidR="00B80770" w:rsidRPr="002E383F" w:rsidRDefault="00B80770" w:rsidP="009A0AAD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2E383F">
              <w:rPr>
                <w:sz w:val="28"/>
                <w:szCs w:val="28"/>
              </w:rPr>
              <w:t>град</w:t>
            </w:r>
            <w:proofErr w:type="spellEnd"/>
            <w:proofErr w:type="gramEnd"/>
            <w:r w:rsidRPr="002E383F">
              <w:rPr>
                <w:sz w:val="28"/>
                <w:szCs w:val="28"/>
              </w:rPr>
              <w:t>.</w:t>
            </w:r>
          </w:p>
        </w:tc>
        <w:tc>
          <w:tcPr>
            <w:tcW w:w="2325" w:type="dxa"/>
          </w:tcPr>
          <w:p w:rsidR="00B80770" w:rsidRPr="002E383F" w:rsidRDefault="00B80770" w:rsidP="009A0AAD">
            <w:pPr>
              <w:jc w:val="center"/>
              <w:rPr>
                <w:sz w:val="28"/>
                <w:szCs w:val="28"/>
              </w:rPr>
            </w:pPr>
            <w:proofErr w:type="spellStart"/>
            <w:r w:rsidRPr="002E383F">
              <w:rPr>
                <w:sz w:val="28"/>
                <w:szCs w:val="28"/>
              </w:rPr>
              <w:t>мин</w:t>
            </w:r>
            <w:proofErr w:type="spellEnd"/>
          </w:p>
        </w:tc>
        <w:tc>
          <w:tcPr>
            <w:tcW w:w="2317" w:type="dxa"/>
          </w:tcPr>
          <w:p w:rsidR="00B80770" w:rsidRPr="002E383F" w:rsidRDefault="00B80770" w:rsidP="009A0AAD">
            <w:pPr>
              <w:jc w:val="center"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с</w:t>
            </w:r>
          </w:p>
        </w:tc>
        <w:tc>
          <w:tcPr>
            <w:tcW w:w="2317" w:type="dxa"/>
          </w:tcPr>
          <w:p w:rsidR="00B80770" w:rsidRPr="002E383F" w:rsidRDefault="00B80770" w:rsidP="009A0AAD">
            <w:pPr>
              <w:jc w:val="center"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с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154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07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30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25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162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25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27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20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164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52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31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42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159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41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16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09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161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33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47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53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155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11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17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14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154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07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30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25</w:t>
            </w:r>
          </w:p>
        </w:tc>
      </w:tr>
      <w:tr w:rsidR="00B80770" w:rsidRPr="002E383F" w:rsidTr="009A0AAD">
        <w:tc>
          <w:tcPr>
            <w:tcW w:w="2328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162</w:t>
            </w:r>
          </w:p>
        </w:tc>
        <w:tc>
          <w:tcPr>
            <w:tcW w:w="2325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25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27</w:t>
            </w:r>
          </w:p>
        </w:tc>
        <w:tc>
          <w:tcPr>
            <w:tcW w:w="2317" w:type="dxa"/>
          </w:tcPr>
          <w:p w:rsidR="00B80770" w:rsidRPr="0083657D" w:rsidRDefault="00B80770" w:rsidP="009A0AAD">
            <w:pPr>
              <w:jc w:val="center"/>
              <w:rPr>
                <w:sz w:val="28"/>
                <w:szCs w:val="28"/>
              </w:rPr>
            </w:pPr>
            <w:r w:rsidRPr="0083657D">
              <w:rPr>
                <w:sz w:val="28"/>
                <w:szCs w:val="28"/>
              </w:rPr>
              <w:t>20</w:t>
            </w:r>
          </w:p>
        </w:tc>
      </w:tr>
    </w:tbl>
    <w:p w:rsidR="00B80770" w:rsidRPr="002E383F" w:rsidRDefault="00B80770" w:rsidP="00B80770">
      <w:pPr>
        <w:rPr>
          <w:sz w:val="28"/>
          <w:szCs w:val="28"/>
          <w:lang w:val="kk-KZ"/>
        </w:rPr>
      </w:pPr>
    </w:p>
    <w:p w:rsidR="00B80770" w:rsidRDefault="00B80770" w:rsidP="00B80770">
      <w:pPr>
        <w:rPr>
          <w:sz w:val="28"/>
          <w:szCs w:val="28"/>
        </w:rPr>
        <w:sectPr w:rsidR="00B80770" w:rsidSect="00B80770">
          <w:pgSz w:w="11906" w:h="16838" w:code="9"/>
          <w:pgMar w:top="1134" w:right="1134" w:bottom="1021" w:left="1701" w:header="709" w:footer="709" w:gutter="0"/>
          <w:cols w:space="281"/>
          <w:docGrid w:linePitch="360"/>
        </w:sectPr>
      </w:pPr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</w:rPr>
        <w:lastRenderedPageBreak/>
        <w:t xml:space="preserve">Гаусс </w:t>
      </w:r>
      <w:r w:rsidRPr="002E383F">
        <w:rPr>
          <w:sz w:val="28"/>
          <w:szCs w:val="28"/>
          <w:lang w:val="kk-KZ"/>
        </w:rPr>
        <w:t>бойынша:</w:t>
      </w:r>
      <w:r w:rsidRPr="002E383F">
        <w:rPr>
          <w:sz w:val="28"/>
          <w:szCs w:val="28"/>
        </w:rPr>
        <w:t xml:space="preserve">                         </w:t>
      </w:r>
    </w:p>
    <w:p w:rsidR="00B80770" w:rsidRPr="002E383F" w:rsidRDefault="00B80770" w:rsidP="00B80770">
      <w:pPr>
        <w:rPr>
          <w:i/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30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25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</m:e>
        </m:rad>
        <m:r>
          <w:rPr>
            <w:rFonts w:ascii="Cambria Math" w:hAnsi="Cambria Math"/>
            <w:sz w:val="28"/>
            <w:szCs w:val="28"/>
          </w:rPr>
          <m:t>=19,36</m:t>
        </m:r>
      </m:oMath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27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20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 1</w:t>
      </w:r>
      <w:r>
        <w:rPr>
          <w:sz w:val="28"/>
          <w:szCs w:val="28"/>
        </w:rPr>
        <w:t>6</w:t>
      </w:r>
      <w:proofErr w:type="gramStart"/>
      <w:r>
        <w:rPr>
          <w:sz w:val="28"/>
          <w:szCs w:val="28"/>
        </w:rPr>
        <w:t>,43</w:t>
      </w:r>
      <w:proofErr w:type="gramEnd"/>
    </w:p>
    <w:p w:rsidR="00B80770" w:rsidRPr="002E383F" w:rsidRDefault="00B80770" w:rsidP="00B80770">
      <w:pPr>
        <w:rPr>
          <w:oMath/>
          <w:rFonts w:ascii="Cambria Math" w:hAnsi="Cambria Math"/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31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42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</w:t>
      </w:r>
      <m:oMath>
        <m:r>
          <w:rPr>
            <w:rFonts w:ascii="Cambria Math" w:hAnsi="Cambria Math"/>
            <w:sz w:val="28"/>
            <w:szCs w:val="28"/>
          </w:rPr>
          <m:t xml:space="preserve"> 25,2</m:t>
        </m:r>
      </m:oMath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16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 </w:t>
      </w:r>
      <w:r>
        <w:rPr>
          <w:sz w:val="28"/>
          <w:szCs w:val="28"/>
        </w:rPr>
        <w:t>8</w:t>
      </w:r>
      <w:proofErr w:type="gramStart"/>
      <w:r>
        <w:rPr>
          <w:sz w:val="28"/>
          <w:szCs w:val="28"/>
        </w:rPr>
        <w:t>,49</w:t>
      </w:r>
      <w:proofErr w:type="gramEnd"/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47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53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 </w:t>
      </w:r>
      <w:r>
        <w:rPr>
          <w:sz w:val="28"/>
          <w:szCs w:val="28"/>
        </w:rPr>
        <w:t>35</w:t>
      </w:r>
      <w:proofErr w:type="gramStart"/>
      <w:r>
        <w:rPr>
          <w:sz w:val="28"/>
          <w:szCs w:val="28"/>
        </w:rPr>
        <w:t>,29</w:t>
      </w:r>
      <w:proofErr w:type="gramEnd"/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17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14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</m:e>
        </m:rad>
      </m:oMath>
      <w:r>
        <w:rPr>
          <w:sz w:val="28"/>
          <w:szCs w:val="28"/>
        </w:rPr>
        <w:t xml:space="preserve"> = 10</w:t>
      </w:r>
      <w:proofErr w:type="gramStart"/>
      <w:r>
        <w:rPr>
          <w:sz w:val="28"/>
          <w:szCs w:val="28"/>
        </w:rPr>
        <w:t>,91</w:t>
      </w:r>
      <w:proofErr w:type="gramEnd"/>
    </w:p>
    <w:p w:rsidR="00B80770" w:rsidRPr="007D59DF" w:rsidRDefault="00B80770" w:rsidP="00B80770">
      <w:pPr>
        <w:rPr>
          <w:sz w:val="28"/>
          <w:szCs w:val="28"/>
        </w:rPr>
      </w:pPr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kk-KZ"/>
        </w:rPr>
        <w:t>Бессель бойынша:</w:t>
      </w:r>
      <w:r w:rsidRPr="002E383F">
        <w:rPr>
          <w:sz w:val="28"/>
          <w:szCs w:val="28"/>
        </w:rPr>
        <w:t xml:space="preserve">                                            </w:t>
      </w:r>
    </w:p>
    <w:p w:rsidR="00B80770" w:rsidRPr="002E383F" w:rsidRDefault="00B80770" w:rsidP="00B80770">
      <w:pPr>
        <w:rPr>
          <w:i/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30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25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den>
            </m:f>
          </m:e>
        </m:rad>
        <m:r>
          <w:rPr>
            <w:rFonts w:ascii="Cambria Math" w:hAnsi="Cambria Math"/>
            <w:sz w:val="28"/>
            <w:szCs w:val="28"/>
          </w:rPr>
          <m:t>=27,39</m:t>
        </m:r>
      </m:oMath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27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20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 </w:t>
      </w:r>
      <w:r>
        <w:rPr>
          <w:sz w:val="28"/>
          <w:szCs w:val="28"/>
        </w:rPr>
        <w:t>23</w:t>
      </w:r>
      <w:proofErr w:type="gramStart"/>
      <w:r>
        <w:rPr>
          <w:sz w:val="28"/>
          <w:szCs w:val="28"/>
        </w:rPr>
        <w:t>,23</w:t>
      </w:r>
      <w:proofErr w:type="gramEnd"/>
    </w:p>
    <w:p w:rsidR="00B80770" w:rsidRPr="002E383F" w:rsidRDefault="00B80770" w:rsidP="00B80770">
      <w:pPr>
        <w:rPr>
          <w:oMath/>
          <w:rFonts w:ascii="Cambria Math" w:hAnsi="Cambria Math"/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31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42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</w:t>
      </w:r>
      <m:oMath>
        <m:r>
          <w:rPr>
            <w:rFonts w:ascii="Cambria Math" w:hAnsi="Cambria Math"/>
            <w:sz w:val="28"/>
            <w:szCs w:val="28"/>
          </w:rPr>
          <m:t xml:space="preserve"> 36,08</m:t>
        </m:r>
      </m:oMath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16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9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 </w:t>
      </w:r>
      <w:r>
        <w:rPr>
          <w:sz w:val="28"/>
          <w:szCs w:val="28"/>
        </w:rPr>
        <w:t>12</w:t>
      </w:r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47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53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den>
            </m:f>
          </m:e>
        </m:rad>
      </m:oMath>
      <w:r w:rsidRPr="002E383F">
        <w:rPr>
          <w:sz w:val="28"/>
          <w:szCs w:val="28"/>
        </w:rPr>
        <w:t xml:space="preserve"> = </w:t>
      </w:r>
      <w:r>
        <w:rPr>
          <w:sz w:val="28"/>
          <w:szCs w:val="28"/>
        </w:rPr>
        <w:t>49</w:t>
      </w:r>
      <w:proofErr w:type="gramStart"/>
      <w:r>
        <w:rPr>
          <w:sz w:val="28"/>
          <w:szCs w:val="28"/>
        </w:rPr>
        <w:t>,91</w:t>
      </w:r>
      <w:proofErr w:type="gramEnd"/>
    </w:p>
    <w:p w:rsidR="00B80770" w:rsidRPr="002E383F" w:rsidRDefault="00B80770" w:rsidP="00B80770">
      <w:pPr>
        <w:rPr>
          <w:sz w:val="28"/>
          <w:szCs w:val="28"/>
        </w:rPr>
      </w:pPr>
      <w:r w:rsidRPr="002E383F">
        <w:rPr>
          <w:sz w:val="28"/>
          <w:szCs w:val="28"/>
          <w:lang w:val="en-US"/>
        </w:rPr>
        <w:lastRenderedPageBreak/>
        <w:t>m</w:t>
      </w:r>
      <w:r w:rsidRPr="002E383F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17</m:t>
                </m:r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14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den>
            </m:f>
          </m:e>
        </m:rad>
      </m:oMath>
      <w:r>
        <w:rPr>
          <w:sz w:val="28"/>
          <w:szCs w:val="28"/>
        </w:rPr>
        <w:t xml:space="preserve"> = 15</w:t>
      </w:r>
      <w:proofErr w:type="gramStart"/>
      <w:r>
        <w:rPr>
          <w:sz w:val="28"/>
          <w:szCs w:val="28"/>
        </w:rPr>
        <w:t>,43</w:t>
      </w:r>
      <w:proofErr w:type="gramEnd"/>
    </w:p>
    <w:p w:rsidR="00B80770" w:rsidRDefault="00B80770" w:rsidP="00B80770">
      <w:pPr>
        <w:ind w:left="360"/>
        <w:rPr>
          <w:sz w:val="28"/>
          <w:szCs w:val="28"/>
          <w:lang w:val="kk-KZ"/>
        </w:rPr>
      </w:pPr>
    </w:p>
    <w:p w:rsidR="00B80770" w:rsidRPr="002E383F" w:rsidRDefault="00B80770" w:rsidP="00B80770">
      <w:pPr>
        <w:ind w:left="360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Петерс бойынша:</w:t>
      </w: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m = 1,253</w:t>
      </w:r>
      <w:r w:rsidRPr="002E383F">
        <w:rPr>
          <w:i/>
          <w:sz w:val="28"/>
          <w:szCs w:val="28"/>
          <w:lang w:val="kk-KZ"/>
        </w:rPr>
        <w:t>x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27,39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1,5</m:t>
            </m:r>
          </m:den>
        </m:f>
      </m:oMath>
      <w:r w:rsidRPr="002E383F">
        <w:rPr>
          <w:i/>
          <w:sz w:val="28"/>
          <w:szCs w:val="28"/>
          <w:lang w:val="kk-KZ"/>
        </w:rPr>
        <w:t xml:space="preserve"> = </w:t>
      </w:r>
      <w:r>
        <w:rPr>
          <w:sz w:val="28"/>
          <w:szCs w:val="28"/>
          <w:lang w:val="kk-KZ"/>
        </w:rPr>
        <w:t>51,48</w:t>
      </w: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m = 1,253</w:t>
      </w:r>
      <w:r w:rsidRPr="002E383F">
        <w:rPr>
          <w:i/>
          <w:sz w:val="28"/>
          <w:szCs w:val="28"/>
          <w:lang w:val="kk-KZ"/>
        </w:rPr>
        <w:t>x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23,23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1,5</m:t>
            </m:r>
          </m:den>
        </m:f>
      </m:oMath>
      <w:r w:rsidRPr="002E383F">
        <w:rPr>
          <w:i/>
          <w:sz w:val="28"/>
          <w:szCs w:val="28"/>
          <w:lang w:val="kk-KZ"/>
        </w:rPr>
        <w:t xml:space="preserve"> = </w:t>
      </w:r>
      <w:r>
        <w:rPr>
          <w:sz w:val="28"/>
          <w:szCs w:val="28"/>
          <w:lang w:val="kk-KZ"/>
        </w:rPr>
        <w:t>19,40</w:t>
      </w: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m = 1,253</w:t>
      </w:r>
      <w:r w:rsidRPr="002E383F">
        <w:rPr>
          <w:i/>
          <w:sz w:val="28"/>
          <w:szCs w:val="28"/>
          <w:lang w:val="kk-KZ"/>
        </w:rPr>
        <w:t>x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36,08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1,5</m:t>
            </m:r>
          </m:den>
        </m:f>
      </m:oMath>
      <w:r w:rsidRPr="002E383F">
        <w:rPr>
          <w:i/>
          <w:sz w:val="28"/>
          <w:szCs w:val="28"/>
          <w:lang w:val="kk-KZ"/>
        </w:rPr>
        <w:t xml:space="preserve"> = </w:t>
      </w:r>
      <w:r>
        <w:rPr>
          <w:sz w:val="28"/>
          <w:szCs w:val="28"/>
          <w:lang w:val="kk-KZ"/>
        </w:rPr>
        <w:t>31,14</w:t>
      </w: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m = 1,253</w:t>
      </w:r>
      <w:r w:rsidRPr="002E383F">
        <w:rPr>
          <w:i/>
          <w:sz w:val="28"/>
          <w:szCs w:val="28"/>
          <w:lang w:val="kk-KZ"/>
        </w:rPr>
        <w:t>x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12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1,5</m:t>
            </m:r>
          </m:den>
        </m:f>
      </m:oMath>
      <w:r w:rsidRPr="002E383F">
        <w:rPr>
          <w:i/>
          <w:sz w:val="28"/>
          <w:szCs w:val="28"/>
          <w:lang w:val="kk-KZ"/>
        </w:rPr>
        <w:t xml:space="preserve"> =</w:t>
      </w:r>
      <w:r>
        <w:rPr>
          <w:sz w:val="28"/>
          <w:szCs w:val="28"/>
          <w:lang w:val="kk-KZ"/>
        </w:rPr>
        <w:t>10</w:t>
      </w: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m = 1,253</w:t>
      </w:r>
      <w:r w:rsidRPr="002E383F">
        <w:rPr>
          <w:i/>
          <w:sz w:val="28"/>
          <w:szCs w:val="28"/>
          <w:lang w:val="kk-KZ"/>
        </w:rPr>
        <w:t>x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49,91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1,5</m:t>
            </m:r>
          </m:den>
        </m:f>
      </m:oMath>
      <w:r w:rsidRPr="002E383F">
        <w:rPr>
          <w:i/>
          <w:sz w:val="28"/>
          <w:szCs w:val="28"/>
          <w:lang w:val="kk-KZ"/>
        </w:rPr>
        <w:t xml:space="preserve"> =</w:t>
      </w:r>
      <w:r>
        <w:rPr>
          <w:sz w:val="28"/>
          <w:szCs w:val="28"/>
          <w:lang w:val="kk-KZ"/>
        </w:rPr>
        <w:t>41,69</w:t>
      </w:r>
    </w:p>
    <w:p w:rsidR="00B80770" w:rsidRPr="002E383F" w:rsidRDefault="00B80770" w:rsidP="00B80770">
      <w:pPr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m = 1,253</w:t>
      </w:r>
      <w:r w:rsidRPr="002E383F">
        <w:rPr>
          <w:i/>
          <w:sz w:val="28"/>
          <w:szCs w:val="28"/>
          <w:lang w:val="kk-KZ"/>
        </w:rPr>
        <w:t>x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15,43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1,5</m:t>
            </m:r>
          </m:den>
        </m:f>
      </m:oMath>
      <w:r w:rsidRPr="002E383F">
        <w:rPr>
          <w:i/>
          <w:sz w:val="28"/>
          <w:szCs w:val="28"/>
          <w:lang w:val="kk-KZ"/>
        </w:rPr>
        <w:t xml:space="preserve"> =</w:t>
      </w:r>
      <w:r>
        <w:rPr>
          <w:sz w:val="28"/>
          <w:szCs w:val="28"/>
          <w:lang w:val="kk-KZ"/>
        </w:rPr>
        <w:t>12,89</w:t>
      </w:r>
    </w:p>
    <w:p w:rsidR="00B80770" w:rsidRPr="002E383F" w:rsidRDefault="00B80770" w:rsidP="00B80770">
      <w:pPr>
        <w:contextualSpacing/>
        <w:rPr>
          <w:rFonts w:eastAsia="Batang"/>
          <w:sz w:val="28"/>
          <w:szCs w:val="28"/>
          <w:lang w:val="kk-KZ" w:eastAsia="ko-KR"/>
        </w:rPr>
      </w:pPr>
    </w:p>
    <w:p w:rsidR="00B80770" w:rsidRDefault="00B80770" w:rsidP="00B80770">
      <w:pPr>
        <w:contextualSpacing/>
        <w:rPr>
          <w:rFonts w:eastAsia="Batang"/>
          <w:sz w:val="28"/>
          <w:szCs w:val="28"/>
          <w:lang w:val="kk-KZ" w:eastAsia="ko-KR"/>
        </w:rPr>
        <w:sectPr w:rsidR="00B80770" w:rsidSect="007D59DF">
          <w:type w:val="continuous"/>
          <w:pgSz w:w="11906" w:h="16838" w:code="9"/>
          <w:pgMar w:top="1134" w:right="1134" w:bottom="1021" w:left="1701" w:header="709" w:footer="709" w:gutter="0"/>
          <w:cols w:num="3" w:space="281"/>
          <w:docGrid w:linePitch="360"/>
        </w:sectPr>
      </w:pPr>
    </w:p>
    <w:p w:rsidR="00B80770" w:rsidRPr="002E383F" w:rsidRDefault="00B80770" w:rsidP="00B80770">
      <w:pPr>
        <w:contextualSpacing/>
        <w:jc w:val="center"/>
        <w:rPr>
          <w:b/>
          <w:sz w:val="28"/>
          <w:szCs w:val="28"/>
          <w:lang w:val="kk-KZ"/>
        </w:rPr>
      </w:pPr>
      <w:r>
        <w:rPr>
          <w:b/>
          <w:color w:val="000000"/>
          <w:spacing w:val="12"/>
          <w:sz w:val="28"/>
          <w:szCs w:val="28"/>
          <w:lang w:val="kk-KZ"/>
        </w:rPr>
        <w:lastRenderedPageBreak/>
        <w:t>Іс-тәжірибелік жұмыс</w:t>
      </w:r>
      <w:r w:rsidRPr="00B80770">
        <w:rPr>
          <w:b/>
          <w:color w:val="000000"/>
          <w:spacing w:val="12"/>
          <w:sz w:val="28"/>
          <w:szCs w:val="28"/>
          <w:lang w:val="kk-KZ"/>
        </w:rPr>
        <w:t xml:space="preserve"> </w:t>
      </w:r>
      <w:r w:rsidRPr="00473C13">
        <w:rPr>
          <w:b/>
          <w:color w:val="000000"/>
          <w:spacing w:val="12"/>
          <w:sz w:val="28"/>
          <w:szCs w:val="28"/>
          <w:lang w:val="kk-KZ"/>
        </w:rPr>
        <w:t xml:space="preserve"> </w:t>
      </w:r>
      <w:r w:rsidRPr="002E383F">
        <w:rPr>
          <w:b/>
          <w:sz w:val="28"/>
          <w:szCs w:val="28"/>
          <w:lang w:val="kk-KZ"/>
        </w:rPr>
        <w:t>№</w:t>
      </w:r>
      <w:r w:rsidR="005B5F5C">
        <w:rPr>
          <w:b/>
          <w:sz w:val="28"/>
          <w:szCs w:val="28"/>
          <w:lang w:val="kk-KZ"/>
        </w:rPr>
        <w:t>2</w:t>
      </w:r>
      <w:r w:rsidRPr="002E383F">
        <w:rPr>
          <w:b/>
          <w:sz w:val="28"/>
          <w:szCs w:val="28"/>
          <w:lang w:val="kk-KZ"/>
        </w:rPr>
        <w:t>.</w:t>
      </w:r>
    </w:p>
    <w:p w:rsidR="00B80770" w:rsidRDefault="00B80770" w:rsidP="00B80770">
      <w:pPr>
        <w:contextualSpacing/>
        <w:rPr>
          <w:b/>
          <w:sz w:val="28"/>
          <w:szCs w:val="28"/>
          <w:lang w:val="kk-KZ"/>
        </w:rPr>
      </w:pPr>
      <w:r w:rsidRPr="002E383F">
        <w:rPr>
          <w:b/>
          <w:sz w:val="28"/>
          <w:szCs w:val="28"/>
          <w:lang w:val="kk-KZ"/>
        </w:rPr>
        <w:t>Тең өлшемді емес өлшемдерді математикалық өңдеуі.Қос тең өлшемді емес өлшемдерді- математикалық өңдеуі</w:t>
      </w:r>
    </w:p>
    <w:p w:rsidR="00B80770" w:rsidRDefault="00B80770" w:rsidP="00B80770">
      <w:pPr>
        <w:contextualSpacing/>
        <w:rPr>
          <w:b/>
          <w:sz w:val="28"/>
          <w:szCs w:val="28"/>
          <w:lang w:val="kk-KZ"/>
        </w:rPr>
      </w:pPr>
    </w:p>
    <w:p w:rsidR="00137B6F" w:rsidRPr="00137B6F" w:rsidRDefault="00137B6F" w:rsidP="00B80770">
      <w:pPr>
        <w:contextualSpacing/>
        <w:rPr>
          <w:b/>
          <w:i/>
          <w:sz w:val="28"/>
          <w:szCs w:val="28"/>
          <w:lang w:val="kk-KZ"/>
        </w:rPr>
      </w:pPr>
      <w:r w:rsidRPr="00137B6F">
        <w:rPr>
          <w:b/>
          <w:i/>
          <w:sz w:val="28"/>
          <w:szCs w:val="28"/>
          <w:lang w:val="kk-KZ"/>
        </w:rPr>
        <w:t>Нұсқалардың нөмері студенттік билеттің нөмірінің қосындысы</w:t>
      </w:r>
    </w:p>
    <w:p w:rsidR="00137B6F" w:rsidRDefault="00137B6F" w:rsidP="00B80770">
      <w:pPr>
        <w:contextualSpacing/>
        <w:rPr>
          <w:b/>
          <w:sz w:val="28"/>
          <w:szCs w:val="28"/>
          <w:lang w:val="kk-KZ"/>
        </w:rPr>
      </w:pPr>
    </w:p>
    <w:p w:rsidR="00137B6F" w:rsidRPr="002E383F" w:rsidRDefault="00137B6F" w:rsidP="00B80770">
      <w:pPr>
        <w:contextualSpacing/>
        <w:rPr>
          <w:b/>
          <w:sz w:val="28"/>
          <w:szCs w:val="28"/>
          <w:lang w:val="kk-KZ"/>
        </w:rPr>
      </w:pPr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-</w:t>
      </w:r>
      <w:r w:rsidRPr="002E383F">
        <w:rPr>
          <w:sz w:val="28"/>
          <w:szCs w:val="28"/>
          <w:lang w:val="kk-KZ"/>
        </w:rPr>
        <w:t xml:space="preserve"> тапсырма.</w:t>
      </w:r>
      <w:r w:rsidRPr="00473C13">
        <w:rPr>
          <w:sz w:val="28"/>
          <w:szCs w:val="28"/>
          <w:lang w:val="kk-KZ"/>
        </w:rPr>
        <w:t xml:space="preserve"> </w:t>
      </w:r>
      <w:r w:rsidRPr="002E383F">
        <w:rPr>
          <w:sz w:val="28"/>
          <w:szCs w:val="28"/>
          <w:lang w:val="kk-KZ"/>
        </w:rPr>
        <w:t xml:space="preserve">Теодолиттік түсіріс кезінде бұрыш бірнеше рет өлшенге болатын.Бұл мәліметтер </w:t>
      </w:r>
      <w:r w:rsidRPr="00473C13">
        <w:rPr>
          <w:sz w:val="28"/>
          <w:szCs w:val="28"/>
          <w:lang w:val="kk-KZ"/>
        </w:rPr>
        <w:t>5.1</w:t>
      </w:r>
      <w:r w:rsidRPr="002E383F">
        <w:rPr>
          <w:sz w:val="28"/>
          <w:szCs w:val="28"/>
          <w:lang w:val="kk-KZ"/>
        </w:rPr>
        <w:t>кестесінде келтірілген.Бұрыштың ең сенімді шамасын, салмақ ауытқуын</w:t>
      </w:r>
      <w:r w:rsidRPr="00473C13">
        <w:rPr>
          <w:sz w:val="28"/>
          <w:szCs w:val="28"/>
          <w:lang w:val="kk-KZ"/>
        </w:rPr>
        <w:t>,</w:t>
      </w:r>
      <w:r w:rsidRPr="002E383F">
        <w:rPr>
          <w:sz w:val="28"/>
          <w:szCs w:val="28"/>
          <w:lang w:val="kk-KZ"/>
        </w:rPr>
        <w:t>орташа квадраттық қателікті табу керек.</w:t>
      </w:r>
      <w:r w:rsidRPr="00473C13">
        <w:rPr>
          <w:sz w:val="28"/>
          <w:szCs w:val="28"/>
          <w:lang w:val="kk-KZ"/>
        </w:rPr>
        <w:t xml:space="preserve"> </w:t>
      </w:r>
    </w:p>
    <w:p w:rsidR="00B80770" w:rsidRPr="002E383F" w:rsidRDefault="00B80770" w:rsidP="00B80770">
      <w:pPr>
        <w:contextualSpacing/>
        <w:jc w:val="right"/>
        <w:rPr>
          <w:b/>
          <w:sz w:val="28"/>
          <w:szCs w:val="28"/>
          <w:lang w:val="kk-KZ"/>
        </w:rPr>
      </w:pPr>
      <w:r w:rsidRPr="00473C13">
        <w:rPr>
          <w:sz w:val="28"/>
          <w:szCs w:val="28"/>
          <w:lang w:val="kk-KZ"/>
        </w:rPr>
        <w:t>5</w:t>
      </w:r>
      <w:r w:rsidRPr="002E383F">
        <w:rPr>
          <w:sz w:val="28"/>
          <w:szCs w:val="28"/>
          <w:lang w:val="kk-KZ"/>
        </w:rPr>
        <w:t>.1 кесте</w:t>
      </w:r>
    </w:p>
    <w:p w:rsidR="00B80770" w:rsidRPr="002E383F" w:rsidRDefault="00B80770" w:rsidP="00B80770">
      <w:pPr>
        <w:contextualSpacing/>
        <w:jc w:val="right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Бұрыштың тең өлшемді емес</w:t>
      </w:r>
      <w:r w:rsidRPr="002E383F">
        <w:rPr>
          <w:b/>
          <w:sz w:val="28"/>
          <w:szCs w:val="28"/>
          <w:lang w:val="kk-KZ"/>
        </w:rPr>
        <w:t xml:space="preserve"> </w:t>
      </w:r>
      <w:r w:rsidRPr="002E383F">
        <w:rPr>
          <w:sz w:val="28"/>
          <w:szCs w:val="28"/>
          <w:lang w:val="kk-KZ"/>
        </w:rPr>
        <w:t>өлшемдер - топтамасының нәтижелері</w:t>
      </w:r>
    </w:p>
    <w:p w:rsidR="00B80770" w:rsidRDefault="00B80770" w:rsidP="00B80770">
      <w:pPr>
        <w:ind w:firstLine="454"/>
        <w:contextualSpacing/>
        <w:jc w:val="both"/>
        <w:rPr>
          <w:sz w:val="28"/>
          <w:szCs w:val="28"/>
          <w:lang w:val="kk-KZ"/>
        </w:rPr>
      </w:pPr>
    </w:p>
    <w:tbl>
      <w:tblPr>
        <w:tblW w:w="4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992"/>
        <w:gridCol w:w="851"/>
        <w:gridCol w:w="2126"/>
      </w:tblGrid>
      <w:tr w:rsidR="00B80770" w:rsidRPr="002E383F" w:rsidTr="009A0AAD">
        <w:tc>
          <w:tcPr>
            <w:tcW w:w="4928" w:type="dxa"/>
            <w:gridSpan w:val="4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  <w:lang w:val="kk-KZ"/>
              </w:rPr>
            </w:pPr>
            <w:r w:rsidRPr="002E383F">
              <w:rPr>
                <w:sz w:val="28"/>
                <w:szCs w:val="28"/>
                <w:lang w:val="kk-KZ"/>
              </w:rPr>
              <w:t>№</w:t>
            </w:r>
            <w:r>
              <w:rPr>
                <w:sz w:val="28"/>
                <w:szCs w:val="28"/>
              </w:rPr>
              <w:t>8</w:t>
            </w:r>
            <w:r w:rsidRPr="002E383F"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B80770" w:rsidRPr="002E383F" w:rsidTr="009A0AAD">
        <w:trPr>
          <w:trHeight w:val="70"/>
        </w:trPr>
        <w:tc>
          <w:tcPr>
            <w:tcW w:w="2802" w:type="dxa"/>
            <w:gridSpan w:val="3"/>
            <w:vAlign w:val="center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  <w:lang w:val="kk-KZ"/>
              </w:rPr>
            </w:pPr>
            <w:r w:rsidRPr="002E383F">
              <w:rPr>
                <w:sz w:val="28"/>
                <w:szCs w:val="28"/>
                <w:lang w:val="kk-KZ"/>
              </w:rPr>
              <w:t>Бұрыш шамасы</w:t>
            </w:r>
          </w:p>
        </w:tc>
        <w:tc>
          <w:tcPr>
            <w:tcW w:w="2126" w:type="dxa"/>
            <w:vAlign w:val="center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  <w:lang w:val="kk-KZ"/>
              </w:rPr>
            </w:pPr>
            <w:r w:rsidRPr="002E383F">
              <w:rPr>
                <w:sz w:val="28"/>
                <w:szCs w:val="28"/>
                <w:lang w:val="kk-KZ"/>
              </w:rPr>
              <w:t>Өлшеу саны</w:t>
            </w:r>
          </w:p>
        </w:tc>
      </w:tr>
      <w:tr w:rsidR="00B80770" w:rsidRPr="002E383F" w:rsidTr="009A0AAD">
        <w:tc>
          <w:tcPr>
            <w:tcW w:w="959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град</w:t>
            </w:r>
          </w:p>
        </w:tc>
        <w:tc>
          <w:tcPr>
            <w:tcW w:w="99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Мин</w:t>
            </w:r>
          </w:p>
        </w:tc>
        <w:tc>
          <w:tcPr>
            <w:tcW w:w="851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С</w:t>
            </w:r>
          </w:p>
        </w:tc>
        <w:tc>
          <w:tcPr>
            <w:tcW w:w="212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</w:p>
        </w:tc>
      </w:tr>
      <w:tr w:rsidR="00B80770" w:rsidRPr="002E383F" w:rsidTr="009A0AAD">
        <w:tc>
          <w:tcPr>
            <w:tcW w:w="959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  <w:r w:rsidRPr="002E383F">
              <w:rPr>
                <w:sz w:val="28"/>
                <w:szCs w:val="28"/>
                <w:vertAlign w:val="superscript"/>
              </w:rPr>
              <w:t>о</w:t>
            </w:r>
          </w:p>
        </w:tc>
        <w:tc>
          <w:tcPr>
            <w:tcW w:w="99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  <w:r w:rsidRPr="002E383F">
              <w:rPr>
                <w:sz w:val="28"/>
                <w:szCs w:val="28"/>
              </w:rPr>
              <w:sym w:font="Symbol" w:char="F0A2"/>
            </w:r>
          </w:p>
        </w:tc>
        <w:tc>
          <w:tcPr>
            <w:tcW w:w="851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2E383F">
              <w:rPr>
                <w:sz w:val="28"/>
                <w:szCs w:val="28"/>
              </w:rPr>
              <w:sym w:font="Symbol" w:char="F0A2"/>
            </w:r>
            <w:r w:rsidRPr="002E383F">
              <w:rPr>
                <w:sz w:val="28"/>
                <w:szCs w:val="28"/>
              </w:rPr>
              <w:sym w:font="Symbol" w:char="F0A2"/>
            </w:r>
          </w:p>
        </w:tc>
        <w:tc>
          <w:tcPr>
            <w:tcW w:w="212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B80770" w:rsidRPr="002E383F" w:rsidTr="009A0AAD">
        <w:tc>
          <w:tcPr>
            <w:tcW w:w="959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B80770" w:rsidRDefault="00B80770" w:rsidP="009A0AAD">
            <w:r w:rsidRPr="00111343">
              <w:rPr>
                <w:sz w:val="28"/>
                <w:szCs w:val="28"/>
              </w:rPr>
              <w:t>44</w:t>
            </w:r>
          </w:p>
        </w:tc>
        <w:tc>
          <w:tcPr>
            <w:tcW w:w="851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12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80770" w:rsidRPr="002E383F" w:rsidTr="009A0AAD">
        <w:trPr>
          <w:trHeight w:val="70"/>
        </w:trPr>
        <w:tc>
          <w:tcPr>
            <w:tcW w:w="959" w:type="dxa"/>
          </w:tcPr>
          <w:p w:rsidR="00B80770" w:rsidRDefault="00B80770" w:rsidP="009A0AAD">
            <w:r w:rsidRPr="006A549C"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B80770" w:rsidRDefault="00B80770" w:rsidP="009A0AAD">
            <w:r w:rsidRPr="00111343">
              <w:rPr>
                <w:sz w:val="28"/>
                <w:szCs w:val="28"/>
              </w:rPr>
              <w:t>44</w:t>
            </w:r>
          </w:p>
        </w:tc>
        <w:tc>
          <w:tcPr>
            <w:tcW w:w="851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B80770" w:rsidRPr="002E383F" w:rsidTr="009A0AAD">
        <w:tc>
          <w:tcPr>
            <w:tcW w:w="959" w:type="dxa"/>
          </w:tcPr>
          <w:p w:rsidR="00B80770" w:rsidRDefault="00B80770" w:rsidP="009A0AAD">
            <w:r w:rsidRPr="006A549C"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B80770" w:rsidRDefault="00B80770" w:rsidP="009A0AAD">
            <w:r w:rsidRPr="00111343">
              <w:rPr>
                <w:sz w:val="28"/>
                <w:szCs w:val="28"/>
              </w:rPr>
              <w:t>44</w:t>
            </w:r>
          </w:p>
        </w:tc>
        <w:tc>
          <w:tcPr>
            <w:tcW w:w="851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212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80770" w:rsidRPr="002E383F" w:rsidTr="009A0AAD">
        <w:tc>
          <w:tcPr>
            <w:tcW w:w="959" w:type="dxa"/>
          </w:tcPr>
          <w:p w:rsidR="00B80770" w:rsidRDefault="00B80770" w:rsidP="009A0AAD">
            <w:r w:rsidRPr="006A549C"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B80770" w:rsidRDefault="00B80770" w:rsidP="009A0AAD">
            <w:r w:rsidRPr="00111343">
              <w:rPr>
                <w:sz w:val="28"/>
                <w:szCs w:val="28"/>
              </w:rPr>
              <w:t>44</w:t>
            </w:r>
          </w:p>
        </w:tc>
        <w:tc>
          <w:tcPr>
            <w:tcW w:w="851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B80770" w:rsidRPr="002E383F" w:rsidTr="009A0AAD">
        <w:tc>
          <w:tcPr>
            <w:tcW w:w="959" w:type="dxa"/>
          </w:tcPr>
          <w:p w:rsidR="00B80770" w:rsidRDefault="00B80770" w:rsidP="009A0AAD">
            <w:r w:rsidRPr="006A549C"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B80770" w:rsidRDefault="00B80770" w:rsidP="009A0AAD">
            <w:r w:rsidRPr="00111343">
              <w:rPr>
                <w:sz w:val="28"/>
                <w:szCs w:val="28"/>
              </w:rPr>
              <w:t>44</w:t>
            </w:r>
          </w:p>
        </w:tc>
        <w:tc>
          <w:tcPr>
            <w:tcW w:w="851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12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tbl>
      <w:tblPr>
        <w:tblpPr w:leftFromText="180" w:rightFromText="180" w:vertAnchor="text" w:horzAnchor="page" w:tblpX="7070" w:tblpY="-2972"/>
        <w:tblW w:w="4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302"/>
        <w:gridCol w:w="1276"/>
      </w:tblGrid>
      <w:tr w:rsidR="00B80770" w:rsidRPr="002E383F" w:rsidTr="009A0AAD">
        <w:trPr>
          <w:cantSplit/>
        </w:trPr>
        <w:tc>
          <w:tcPr>
            <w:tcW w:w="534" w:type="dxa"/>
            <w:vMerge w:val="restart"/>
            <w:vAlign w:val="center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  <w:lang w:val="kk-KZ"/>
              </w:rPr>
            </w:pPr>
            <w:r w:rsidRPr="002E383F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3578" w:type="dxa"/>
            <w:gridSpan w:val="2"/>
            <w:vAlign w:val="center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  <w:lang w:val="kk-KZ"/>
              </w:rPr>
            </w:pPr>
            <w:r w:rsidRPr="002E383F">
              <w:rPr>
                <w:sz w:val="28"/>
                <w:szCs w:val="28"/>
                <w:lang w:val="kk-KZ"/>
              </w:rPr>
              <w:t>№</w:t>
            </w:r>
            <w:r>
              <w:rPr>
                <w:sz w:val="28"/>
                <w:szCs w:val="28"/>
              </w:rPr>
              <w:t xml:space="preserve"> 8</w:t>
            </w:r>
            <w:r w:rsidRPr="002E383F">
              <w:rPr>
                <w:sz w:val="28"/>
                <w:szCs w:val="28"/>
                <w:lang w:val="kk-KZ"/>
              </w:rPr>
              <w:t xml:space="preserve"> нұсқа</w:t>
            </w:r>
          </w:p>
        </w:tc>
      </w:tr>
      <w:tr w:rsidR="00B80770" w:rsidRPr="002E383F" w:rsidTr="009A0AAD">
        <w:trPr>
          <w:cantSplit/>
        </w:trPr>
        <w:tc>
          <w:tcPr>
            <w:tcW w:w="534" w:type="dxa"/>
            <w:vMerge/>
            <w:vAlign w:val="center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  <w:lang w:val="kk-KZ"/>
              </w:rPr>
              <w:t>қиыспаушылық</w:t>
            </w:r>
            <w:r w:rsidRPr="002E383F">
              <w:rPr>
                <w:sz w:val="28"/>
                <w:szCs w:val="28"/>
              </w:rPr>
              <w:t>, мм</w:t>
            </w:r>
          </w:p>
        </w:tc>
        <w:tc>
          <w:tcPr>
            <w:tcW w:w="1276" w:type="dxa"/>
            <w:vAlign w:val="center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  <w:lang w:val="kk-KZ"/>
              </w:rPr>
            </w:pPr>
            <w:r w:rsidRPr="002E383F">
              <w:rPr>
                <w:sz w:val="28"/>
                <w:szCs w:val="28"/>
                <w:lang w:val="kk-KZ"/>
              </w:rPr>
              <w:t>Станция саны</w:t>
            </w:r>
          </w:p>
        </w:tc>
      </w:tr>
      <w:tr w:rsidR="00B80770" w:rsidRPr="002E383F" w:rsidTr="009A0AAD">
        <w:tc>
          <w:tcPr>
            <w:tcW w:w="534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1</w:t>
            </w:r>
          </w:p>
        </w:tc>
        <w:tc>
          <w:tcPr>
            <w:tcW w:w="230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</w:t>
            </w:r>
          </w:p>
        </w:tc>
        <w:tc>
          <w:tcPr>
            <w:tcW w:w="127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B80770" w:rsidRPr="002E383F" w:rsidTr="009A0AAD">
        <w:tc>
          <w:tcPr>
            <w:tcW w:w="534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2</w:t>
            </w:r>
          </w:p>
        </w:tc>
        <w:tc>
          <w:tcPr>
            <w:tcW w:w="230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-4</w:t>
            </w:r>
          </w:p>
        </w:tc>
        <w:tc>
          <w:tcPr>
            <w:tcW w:w="127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B80770" w:rsidRPr="002E383F" w:rsidTr="009A0AAD">
        <w:tc>
          <w:tcPr>
            <w:tcW w:w="534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3</w:t>
            </w:r>
          </w:p>
        </w:tc>
        <w:tc>
          <w:tcPr>
            <w:tcW w:w="230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B80770" w:rsidRPr="002E383F" w:rsidTr="009A0AAD">
        <w:tc>
          <w:tcPr>
            <w:tcW w:w="534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4</w:t>
            </w:r>
          </w:p>
        </w:tc>
        <w:tc>
          <w:tcPr>
            <w:tcW w:w="230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B80770" w:rsidRPr="002E383F" w:rsidTr="009A0AAD">
        <w:tc>
          <w:tcPr>
            <w:tcW w:w="534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5</w:t>
            </w:r>
          </w:p>
        </w:tc>
        <w:tc>
          <w:tcPr>
            <w:tcW w:w="230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-9</w:t>
            </w:r>
          </w:p>
        </w:tc>
        <w:tc>
          <w:tcPr>
            <w:tcW w:w="127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B80770" w:rsidRPr="002E383F" w:rsidTr="009A0AAD">
        <w:tc>
          <w:tcPr>
            <w:tcW w:w="534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 w:rsidRPr="002E383F">
              <w:rPr>
                <w:sz w:val="28"/>
                <w:szCs w:val="28"/>
              </w:rPr>
              <w:t>6</w:t>
            </w:r>
          </w:p>
        </w:tc>
        <w:tc>
          <w:tcPr>
            <w:tcW w:w="2302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</w:t>
            </w:r>
          </w:p>
        </w:tc>
        <w:tc>
          <w:tcPr>
            <w:tcW w:w="1276" w:type="dxa"/>
          </w:tcPr>
          <w:p w:rsidR="00B80770" w:rsidRPr="002E383F" w:rsidRDefault="00B80770" w:rsidP="009A0AAD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</w:tbl>
    <w:p w:rsidR="00B80770" w:rsidRDefault="00B80770" w:rsidP="00B80770">
      <w:pPr>
        <w:contextualSpacing/>
        <w:jc w:val="both"/>
        <w:rPr>
          <w:sz w:val="28"/>
          <w:szCs w:val="28"/>
          <w:lang w:val="kk-KZ"/>
        </w:rPr>
      </w:pPr>
    </w:p>
    <w:p w:rsidR="00B80770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1-ші есеп:</w:t>
      </w:r>
    </w:p>
    <w:p w:rsidR="00B80770" w:rsidRPr="001C3B65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1) ортақ арифметикалық орта қатар үшін тең өлшемді емес өлшемдер мына  формуламен есептеледі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</w:rPr>
      </w:pPr>
      <w:r w:rsidRPr="002E383F">
        <w:rPr>
          <w:position w:val="-30"/>
          <w:sz w:val="28"/>
          <w:szCs w:val="28"/>
        </w:rPr>
        <w:object w:dxaOrig="3379" w:dyaOrig="700">
          <v:shape id="_x0000_i1034" type="#_x0000_t75" style="width:169.05pt;height:34.45pt" o:ole="" fillcolor="window">
            <v:imagedata r:id="rId22" o:title=""/>
          </v:shape>
          <o:OLEObject Type="Embed" ProgID="Equation.3" ShapeID="_x0000_i1034" DrawAspect="Content" ObjectID="_1640504141" r:id="rId23"/>
        </w:object>
      </w:r>
      <w:r>
        <w:rPr>
          <w:sz w:val="28"/>
          <w:szCs w:val="28"/>
        </w:rPr>
        <w:t>=11,19</w:t>
      </w:r>
    </w:p>
    <w:p w:rsidR="00B80770" w:rsidRPr="001C3B65" w:rsidRDefault="00B80770" w:rsidP="00B80770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2E383F">
        <w:rPr>
          <w:sz w:val="28"/>
          <w:szCs w:val="28"/>
        </w:rPr>
        <w:t>Б</w:t>
      </w:r>
      <w:proofErr w:type="gramEnd"/>
      <w:r w:rsidRPr="002E383F">
        <w:rPr>
          <w:sz w:val="28"/>
          <w:szCs w:val="28"/>
          <w:lang w:val="kk-KZ"/>
        </w:rPr>
        <w:t xml:space="preserve">ұнда, </w:t>
      </w:r>
      <w:r w:rsidRPr="002E383F">
        <w:rPr>
          <w:position w:val="-12"/>
          <w:sz w:val="28"/>
          <w:szCs w:val="28"/>
        </w:rPr>
        <w:object w:dxaOrig="1180" w:dyaOrig="360">
          <v:shape id="_x0000_i1035" type="#_x0000_t75" style="width:58.25pt;height:18.15pt" o:ole="" fillcolor="window">
            <v:imagedata r:id="rId24" o:title=""/>
          </v:shape>
          <o:OLEObject Type="Embed" ProgID="Equation.3" ShapeID="_x0000_i1035" DrawAspect="Content" ObjectID="_1640504142" r:id="rId25"/>
        </w:object>
      </w:r>
      <w:r w:rsidRPr="002E383F">
        <w:rPr>
          <w:sz w:val="28"/>
          <w:szCs w:val="28"/>
          <w:lang w:val="en-US"/>
        </w:rPr>
        <w:t>=</w:t>
      </w:r>
      <w:r>
        <w:rPr>
          <w:sz w:val="28"/>
          <w:szCs w:val="28"/>
        </w:rPr>
        <w:t>10</w:t>
      </w:r>
      <w:r w:rsidRPr="002E383F">
        <w:rPr>
          <w:sz w:val="28"/>
          <w:szCs w:val="28"/>
          <w:lang w:val="en-US"/>
        </w:rPr>
        <w:t>-</w:t>
      </w:r>
      <w:r>
        <w:rPr>
          <w:sz w:val="28"/>
          <w:szCs w:val="28"/>
        </w:rPr>
        <w:t>8</w:t>
      </w:r>
      <w:r>
        <w:rPr>
          <w:sz w:val="28"/>
          <w:szCs w:val="28"/>
          <w:lang w:val="en-US"/>
        </w:rPr>
        <w:t>=</w:t>
      </w:r>
      <w:r>
        <w:rPr>
          <w:sz w:val="28"/>
          <w:szCs w:val="28"/>
        </w:rPr>
        <w:t>2</w:t>
      </w:r>
    </w:p>
    <w:p w:rsidR="00B80770" w:rsidRPr="002E383F" w:rsidRDefault="008B0F10" w:rsidP="00B80770">
      <w:pPr>
        <w:ind w:firstLine="709"/>
        <w:contextualSpacing/>
        <w:jc w:val="both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=15-8=7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=12-8=4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=8-8=0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5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=11-8=3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=18-8=10</m:t>
          </m:r>
        </m:oMath>
      </m:oMathPara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en-US"/>
        </w:rPr>
      </w:pPr>
    </w:p>
    <w:p w:rsidR="00B80770" w:rsidRPr="00685A2C" w:rsidRDefault="00B80770" w:rsidP="00B80770">
      <w:pPr>
        <w:ind w:firstLine="709"/>
        <w:contextualSpacing/>
        <w:jc w:val="both"/>
        <w:rPr>
          <w:sz w:val="28"/>
          <w:szCs w:val="28"/>
          <w:lang w:val="en-US"/>
        </w:rPr>
      </w:pPr>
      <w:r w:rsidRPr="002E383F">
        <w:rPr>
          <w:sz w:val="28"/>
          <w:szCs w:val="28"/>
          <w:lang w:val="en-US"/>
        </w:rPr>
        <w:t xml:space="preserve"> </w:t>
      </w:r>
      <w:r w:rsidRPr="002E383F">
        <w:rPr>
          <w:position w:val="-12"/>
          <w:sz w:val="28"/>
          <w:szCs w:val="28"/>
        </w:rPr>
        <w:object w:dxaOrig="940" w:dyaOrig="360">
          <v:shape id="_x0000_i1036" type="#_x0000_t75" style="width:48.85pt;height:18.15pt" o:ole="" fillcolor="window">
            <v:imagedata r:id="rId26" o:title=""/>
          </v:shape>
          <o:OLEObject Type="Embed" ProgID="Equation.3" ShapeID="_x0000_i1036" DrawAspect="Content" ObjectID="_1640504143" r:id="rId27"/>
        </w:object>
      </w:r>
      <w:r>
        <w:rPr>
          <w:sz w:val="28"/>
          <w:szCs w:val="28"/>
          <w:lang w:val="en-US"/>
        </w:rPr>
        <w:t>=</w:t>
      </w:r>
      <w:r w:rsidRPr="00685A2C">
        <w:rPr>
          <w:sz w:val="28"/>
          <w:szCs w:val="28"/>
          <w:lang w:val="en-US"/>
        </w:rPr>
        <w:t>8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2) салмақ бірлігінің орташа квадраттық қателігі</w:t>
      </w:r>
    </w:p>
    <w:p w:rsidR="00B80770" w:rsidRPr="00685A2C" w:rsidRDefault="00B80770" w:rsidP="00B80770">
      <w:pPr>
        <w:ind w:firstLine="709"/>
        <w:contextualSpacing/>
        <w:jc w:val="both"/>
        <w:rPr>
          <w:sz w:val="28"/>
          <w:szCs w:val="28"/>
          <w:lang w:val="en-US"/>
        </w:rPr>
      </w:pPr>
      <w:r w:rsidRPr="002E383F">
        <w:rPr>
          <w:sz w:val="28"/>
          <w:szCs w:val="28"/>
          <w:lang w:val="kk-KZ"/>
        </w:rPr>
        <w:t xml:space="preserve"> </w:t>
      </w:r>
      <w:r w:rsidRPr="002E383F">
        <w:rPr>
          <w:position w:val="-26"/>
          <w:sz w:val="28"/>
          <w:szCs w:val="28"/>
        </w:rPr>
        <w:object w:dxaOrig="1200" w:dyaOrig="700">
          <v:shape id="_x0000_i1037" type="#_x0000_t75" style="width:59.5pt;height:35.05pt" o:ole="" fillcolor="window">
            <v:imagedata r:id="rId28" o:title=""/>
          </v:shape>
          <o:OLEObject Type="Embed" ProgID="Equation.3" ShapeID="_x0000_i1037" DrawAspect="Content" ObjectID="_1640504144" r:id="rId29"/>
        </w:object>
      </w:r>
      <w:r w:rsidRPr="002E383F">
        <w:rPr>
          <w:sz w:val="28"/>
          <w:szCs w:val="28"/>
          <w:lang w:val="en-US"/>
        </w:rPr>
        <w:t>=</w:t>
      </w:r>
      <w:r w:rsidRPr="00685A2C">
        <w:rPr>
          <w:sz w:val="28"/>
          <w:szCs w:val="28"/>
          <w:lang w:val="en-US"/>
        </w:rPr>
        <w:t>0</w:t>
      </w:r>
      <w:proofErr w:type="gramStart"/>
      <w:r w:rsidRPr="00685A2C">
        <w:rPr>
          <w:sz w:val="28"/>
          <w:szCs w:val="28"/>
          <w:lang w:val="en-US"/>
        </w:rPr>
        <w:t>,0008</w:t>
      </w:r>
      <w:proofErr w:type="gramEnd"/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қайда </w:t>
      </w:r>
      <w:r w:rsidRPr="002E383F">
        <w:rPr>
          <w:position w:val="-10"/>
          <w:sz w:val="28"/>
          <w:szCs w:val="28"/>
        </w:rPr>
        <w:object w:dxaOrig="1080" w:dyaOrig="340">
          <v:shape id="_x0000_i1038" type="#_x0000_t75" style="width:54.45pt;height:16.3pt" o:ole="" fillcolor="window">
            <v:imagedata r:id="rId30" o:title=""/>
          </v:shape>
          <o:OLEObject Type="Embed" ProgID="Equation.3" ShapeID="_x0000_i1038" DrawAspect="Content" ObjectID="_1640504145" r:id="rId31"/>
        </w:object>
      </w:r>
      <w:r w:rsidRPr="002E383F">
        <w:rPr>
          <w:sz w:val="28"/>
          <w:szCs w:val="28"/>
          <w:lang w:val="kk-KZ"/>
        </w:rPr>
        <w:t xml:space="preserve">  - вероятнейшие кемшіліктер;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3) салмақ бірлігінің кемшілігінің есептелімі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34"/>
          <w:sz w:val="28"/>
          <w:szCs w:val="28"/>
        </w:rPr>
        <w:object w:dxaOrig="1560" w:dyaOrig="720">
          <v:shape id="_x0000_i1039" type="#_x0000_t75" style="width:77pt;height:36.95pt" o:ole="" fillcolor="window">
            <v:imagedata r:id="rId32" o:title=""/>
          </v:shape>
          <o:OLEObject Type="Embed" ProgID="Equation.3" ShapeID="_x0000_i1039" DrawAspect="Content" ObjectID="_1640504146" r:id="rId33"/>
        </w:object>
      </w:r>
      <w:r w:rsidRPr="002E383F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>0,00025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4) ортақ арифметикалық ортаның ОКҚ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32"/>
          <w:sz w:val="28"/>
          <w:szCs w:val="28"/>
        </w:rPr>
        <w:object w:dxaOrig="1060" w:dyaOrig="700">
          <v:shape id="_x0000_i1040" type="#_x0000_t75" style="width:53.85pt;height:35.05pt" o:ole="" fillcolor="window">
            <v:imagedata r:id="rId34" o:title=""/>
          </v:shape>
          <o:OLEObject Type="Embed" ProgID="Equation.3" ShapeID="_x0000_i1040" DrawAspect="Content" ObjectID="_1640504147" r:id="rId35"/>
        </w:object>
      </w:r>
      <w:r>
        <w:rPr>
          <w:sz w:val="28"/>
          <w:szCs w:val="28"/>
          <w:lang w:val="kk-KZ"/>
        </w:rPr>
        <w:t>=0.0013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Ортақ арифметикалық ортаның есебінде есептелімнің тексерісі 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10"/>
          <w:sz w:val="28"/>
          <w:szCs w:val="28"/>
        </w:rPr>
        <w:object w:dxaOrig="820" w:dyaOrig="340">
          <v:shape id="_x0000_i1041" type="#_x0000_t75" style="width:41.3pt;height:16.3pt" o:ole="" fillcolor="window">
            <v:imagedata r:id="rId36" o:title=""/>
          </v:shape>
          <o:OLEObject Type="Embed" ProgID="Equation.3" ShapeID="_x0000_i1041" DrawAspect="Content" ObjectID="_1640504148" r:id="rId37"/>
        </w:object>
      </w:r>
      <w:r w:rsidRPr="002E383F">
        <w:rPr>
          <w:sz w:val="28"/>
          <w:szCs w:val="28"/>
          <w:lang w:val="kk-KZ"/>
        </w:rPr>
        <w:t>,</w:t>
      </w:r>
    </w:p>
    <w:p w:rsidR="00B80770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28"/>
          <w:sz w:val="28"/>
          <w:szCs w:val="28"/>
        </w:rPr>
        <w:object w:dxaOrig="2060" w:dyaOrig="720">
          <v:shape id="_x0000_i1042" type="#_x0000_t75" style="width:102.7pt;height:36.95pt" o:ole="" fillcolor="window">
            <v:imagedata r:id="rId38" o:title=""/>
          </v:shape>
          <o:OLEObject Type="Embed" ProgID="Equation.3" ShapeID="_x0000_i1042" DrawAspect="Content" ObjectID="_1640504149" r:id="rId39"/>
        </w:object>
      </w:r>
      <w:r w:rsidRPr="002E383F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>7,24-7,24=0</w:t>
      </w:r>
    </w:p>
    <w:p w:rsidR="00B80770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B80770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2-ші есеп:</w:t>
      </w:r>
    </w:p>
    <w:p w:rsidR="00B80770" w:rsidRPr="001C3B65" w:rsidRDefault="00B80770" w:rsidP="00B80770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1C3B65">
        <w:rPr>
          <w:sz w:val="28"/>
          <w:szCs w:val="28"/>
          <w:lang w:val="kk-KZ"/>
        </w:rPr>
        <w:t>ортақ арифметикалық орта қатар үшін тең өлшемді емес өлшемдер мына  формуламен есептеледі</w:t>
      </w:r>
    </w:p>
    <w:p w:rsidR="00B80770" w:rsidRDefault="00B80770" w:rsidP="00B80770">
      <w:pPr>
        <w:ind w:firstLine="709"/>
        <w:contextualSpacing/>
        <w:jc w:val="both"/>
        <w:rPr>
          <w:position w:val="-30"/>
          <w:sz w:val="28"/>
          <w:szCs w:val="28"/>
          <w:lang w:val="kk-KZ"/>
        </w:rPr>
      </w:pPr>
      <w:r w:rsidRPr="002E383F">
        <w:rPr>
          <w:position w:val="-30"/>
          <w:sz w:val="28"/>
          <w:szCs w:val="28"/>
        </w:rPr>
        <w:object w:dxaOrig="4120" w:dyaOrig="680">
          <v:shape id="_x0000_i1043" type="#_x0000_t75" style="width:206pt;height:33.8pt" o:ole="" fillcolor="window">
            <v:imagedata r:id="rId40" o:title=""/>
          </v:shape>
          <o:OLEObject Type="Embed" ProgID="Equation.3" ShapeID="_x0000_i1043" DrawAspect="Content" ObjectID="_1640504150" r:id="rId41"/>
        </w:object>
      </w:r>
    </w:p>
    <w:p w:rsidR="00B80770" w:rsidRPr="001C3B65" w:rsidRDefault="00B80770" w:rsidP="00B80770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2E383F">
        <w:rPr>
          <w:sz w:val="28"/>
          <w:szCs w:val="28"/>
        </w:rPr>
        <w:t>Б</w:t>
      </w:r>
      <w:proofErr w:type="gramEnd"/>
      <w:r w:rsidRPr="002E383F">
        <w:rPr>
          <w:sz w:val="28"/>
          <w:szCs w:val="28"/>
          <w:lang w:val="kk-KZ"/>
        </w:rPr>
        <w:t xml:space="preserve">ұнда, </w:t>
      </w:r>
      <w:r w:rsidRPr="002E383F">
        <w:rPr>
          <w:position w:val="-12"/>
          <w:sz w:val="28"/>
          <w:szCs w:val="28"/>
        </w:rPr>
        <w:object w:dxaOrig="1180" w:dyaOrig="360">
          <v:shape id="_x0000_i1044" type="#_x0000_t75" style="width:58.85pt;height:18.15pt" o:ole="" fillcolor="window">
            <v:imagedata r:id="rId24" o:title=""/>
          </v:shape>
          <o:OLEObject Type="Embed" ProgID="Equation.3" ShapeID="_x0000_i1044" DrawAspect="Content" ObjectID="_1640504151" r:id="rId42"/>
        </w:object>
      </w:r>
      <w:r w:rsidRPr="002E383F">
        <w:rPr>
          <w:sz w:val="28"/>
          <w:szCs w:val="28"/>
          <w:lang w:val="en-US"/>
        </w:rPr>
        <w:t>=</w:t>
      </w:r>
      <w:r>
        <w:rPr>
          <w:sz w:val="28"/>
          <w:szCs w:val="28"/>
          <w:lang w:val="kk-KZ"/>
        </w:rPr>
        <w:t>-3+3</w:t>
      </w:r>
      <w:r>
        <w:rPr>
          <w:sz w:val="28"/>
          <w:szCs w:val="28"/>
        </w:rPr>
        <w:t>=0</w:t>
      </w:r>
    </w:p>
    <w:p w:rsidR="00B80770" w:rsidRPr="002E383F" w:rsidRDefault="008B0F10" w:rsidP="00B80770">
      <w:pPr>
        <w:ind w:firstLine="709"/>
        <w:contextualSpacing/>
        <w:jc w:val="both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=-4+3=-1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=-6+3=-3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=4+3=7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5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=-9+3=-6</m:t>
          </m:r>
        </m:oMath>
      </m:oMathPara>
    </w:p>
    <w:p w:rsidR="00B80770" w:rsidRPr="002E383F" w:rsidRDefault="008B0F1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=-7+3=-4</m:t>
          </m:r>
        </m:oMath>
      </m:oMathPara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en-US"/>
        </w:rPr>
      </w:pPr>
    </w:p>
    <w:p w:rsidR="00B80770" w:rsidRPr="001C3B65" w:rsidRDefault="00B80770" w:rsidP="00B80770">
      <w:pPr>
        <w:ind w:firstLine="709"/>
        <w:contextualSpacing/>
        <w:jc w:val="both"/>
        <w:rPr>
          <w:sz w:val="28"/>
          <w:szCs w:val="28"/>
          <w:lang w:val="en-US"/>
        </w:rPr>
      </w:pPr>
      <w:r w:rsidRPr="002E383F">
        <w:rPr>
          <w:sz w:val="28"/>
          <w:szCs w:val="28"/>
          <w:lang w:val="en-US"/>
        </w:rPr>
        <w:t xml:space="preserve"> </w:t>
      </w:r>
      <w:r w:rsidRPr="002E383F">
        <w:rPr>
          <w:position w:val="-12"/>
          <w:sz w:val="28"/>
          <w:szCs w:val="28"/>
        </w:rPr>
        <w:object w:dxaOrig="940" w:dyaOrig="360">
          <v:shape id="_x0000_i1045" type="#_x0000_t75" style="width:48.85pt;height:18.15pt" o:ole="" fillcolor="window">
            <v:imagedata r:id="rId26" o:title=""/>
          </v:shape>
          <o:OLEObject Type="Embed" ProgID="Equation.3" ShapeID="_x0000_i1045" DrawAspect="Content" ObjectID="_1640504152" r:id="rId43"/>
        </w:object>
      </w:r>
      <w:r>
        <w:rPr>
          <w:sz w:val="28"/>
          <w:szCs w:val="28"/>
          <w:lang w:val="en-US"/>
        </w:rPr>
        <w:t>=</w:t>
      </w:r>
      <w:r w:rsidRPr="001C3B65">
        <w:rPr>
          <w:sz w:val="28"/>
          <w:szCs w:val="28"/>
          <w:lang w:val="en-US"/>
        </w:rPr>
        <w:t>3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2) салмақ бірлігінің орташа квадраттық қателігі</w:t>
      </w:r>
    </w:p>
    <w:p w:rsidR="00B80770" w:rsidRPr="00685A2C" w:rsidRDefault="00B80770" w:rsidP="00B80770">
      <w:pPr>
        <w:ind w:firstLine="709"/>
        <w:contextualSpacing/>
        <w:jc w:val="both"/>
        <w:rPr>
          <w:sz w:val="28"/>
          <w:szCs w:val="28"/>
          <w:lang w:val="en-US"/>
        </w:rPr>
      </w:pPr>
      <w:r w:rsidRPr="002E383F">
        <w:rPr>
          <w:sz w:val="28"/>
          <w:szCs w:val="28"/>
          <w:lang w:val="kk-KZ"/>
        </w:rPr>
        <w:t xml:space="preserve"> </w:t>
      </w:r>
      <w:r w:rsidRPr="002E383F">
        <w:rPr>
          <w:position w:val="-26"/>
          <w:sz w:val="28"/>
          <w:szCs w:val="28"/>
        </w:rPr>
        <w:object w:dxaOrig="1200" w:dyaOrig="700">
          <v:shape id="_x0000_i1046" type="#_x0000_t75" style="width:59.5pt;height:35.7pt" o:ole="" fillcolor="window">
            <v:imagedata r:id="rId28" o:title=""/>
          </v:shape>
          <o:OLEObject Type="Embed" ProgID="Equation.3" ShapeID="_x0000_i1046" DrawAspect="Content" ObjectID="_1640504153" r:id="rId44"/>
        </w:object>
      </w:r>
      <w:r w:rsidRPr="002E383F">
        <w:rPr>
          <w:sz w:val="28"/>
          <w:szCs w:val="28"/>
          <w:lang w:val="en-US"/>
        </w:rPr>
        <w:t>=</w:t>
      </w:r>
      <w:r w:rsidRPr="00685A2C">
        <w:rPr>
          <w:sz w:val="28"/>
          <w:szCs w:val="28"/>
          <w:lang w:val="en-US"/>
        </w:rPr>
        <w:t>0,015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қайда </w:t>
      </w:r>
      <w:r w:rsidRPr="002E383F">
        <w:rPr>
          <w:position w:val="-10"/>
          <w:sz w:val="28"/>
          <w:szCs w:val="28"/>
        </w:rPr>
        <w:object w:dxaOrig="1080" w:dyaOrig="340">
          <v:shape id="_x0000_i1047" type="#_x0000_t75" style="width:54.45pt;height:16.9pt" o:ole="" fillcolor="window">
            <v:imagedata r:id="rId30" o:title=""/>
          </v:shape>
          <o:OLEObject Type="Embed" ProgID="Equation.3" ShapeID="_x0000_i1047" DrawAspect="Content" ObjectID="_1640504154" r:id="rId45"/>
        </w:object>
      </w:r>
      <w:r w:rsidRPr="002E383F">
        <w:rPr>
          <w:sz w:val="28"/>
          <w:szCs w:val="28"/>
          <w:lang w:val="kk-KZ"/>
        </w:rPr>
        <w:t xml:space="preserve">  - вероятнейшие кемшіліктер;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3) салмақ бірлігінің кемшілігінің есептелімі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34"/>
          <w:sz w:val="28"/>
          <w:szCs w:val="28"/>
        </w:rPr>
        <w:object w:dxaOrig="1560" w:dyaOrig="720">
          <v:shape id="_x0000_i1048" type="#_x0000_t75" style="width:77pt;height:36.3pt" o:ole="" fillcolor="window">
            <v:imagedata r:id="rId32" o:title=""/>
          </v:shape>
          <o:OLEObject Type="Embed" ProgID="Equation.3" ShapeID="_x0000_i1048" DrawAspect="Content" ObjectID="_1640504155" r:id="rId46"/>
        </w:object>
      </w:r>
      <w:r w:rsidRPr="002E383F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>0,005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4) ортақ арифметикалық ортаның ОКҚ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32"/>
          <w:sz w:val="28"/>
          <w:szCs w:val="28"/>
        </w:rPr>
        <w:object w:dxaOrig="1060" w:dyaOrig="700">
          <v:shape id="_x0000_i1049" type="#_x0000_t75" style="width:53.2pt;height:35.7pt" o:ole="" fillcolor="window">
            <v:imagedata r:id="rId34" o:title=""/>
          </v:shape>
          <o:OLEObject Type="Embed" ProgID="Equation.3" ShapeID="_x0000_i1049" DrawAspect="Content" ObjectID="_1640504156" r:id="rId47"/>
        </w:object>
      </w:r>
      <w:r>
        <w:rPr>
          <w:sz w:val="28"/>
          <w:szCs w:val="28"/>
          <w:lang w:val="kk-KZ"/>
        </w:rPr>
        <w:t>=0.009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Ортақ арифметикалық ортаның есебінде есептелімнің тексерісі </w:t>
      </w:r>
    </w:p>
    <w:p w:rsidR="00B80770" w:rsidRPr="002E383F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10"/>
          <w:sz w:val="28"/>
          <w:szCs w:val="28"/>
        </w:rPr>
        <w:object w:dxaOrig="820" w:dyaOrig="340">
          <v:shape id="_x0000_i1050" type="#_x0000_t75" style="width:41.3pt;height:16.9pt" o:ole="" fillcolor="window">
            <v:imagedata r:id="rId36" o:title=""/>
          </v:shape>
          <o:OLEObject Type="Embed" ProgID="Equation.3" ShapeID="_x0000_i1050" DrawAspect="Content" ObjectID="_1640504157" r:id="rId48"/>
        </w:object>
      </w:r>
      <w:r w:rsidRPr="002E383F">
        <w:rPr>
          <w:sz w:val="28"/>
          <w:szCs w:val="28"/>
          <w:lang w:val="kk-KZ"/>
        </w:rPr>
        <w:t>,</w:t>
      </w:r>
    </w:p>
    <w:p w:rsidR="00B80770" w:rsidRDefault="00B80770" w:rsidP="00B80770">
      <w:pPr>
        <w:ind w:firstLine="709"/>
        <w:contextualSpacing/>
        <w:jc w:val="both"/>
        <w:rPr>
          <w:sz w:val="28"/>
          <w:szCs w:val="28"/>
          <w:lang w:val="kk-KZ"/>
        </w:rPr>
      </w:pPr>
      <w:r w:rsidRPr="002E383F">
        <w:rPr>
          <w:position w:val="-28"/>
          <w:sz w:val="28"/>
          <w:szCs w:val="28"/>
        </w:rPr>
        <w:object w:dxaOrig="2060" w:dyaOrig="720">
          <v:shape id="_x0000_i1051" type="#_x0000_t75" style="width:102.7pt;height:36.3pt" o:ole="" fillcolor="window">
            <v:imagedata r:id="rId38" o:title=""/>
          </v:shape>
          <o:OLEObject Type="Embed" ProgID="Equation.3" ShapeID="_x0000_i1051" DrawAspect="Content" ObjectID="_1640504158" r:id="rId49"/>
        </w:object>
      </w:r>
      <w:r w:rsidRPr="002E383F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>3,73-3,73=0</w:t>
      </w:r>
    </w:p>
    <w:p w:rsidR="00B80770" w:rsidRPr="001C3B65" w:rsidRDefault="00B80770" w:rsidP="00B80770">
      <w:pPr>
        <w:contextualSpacing/>
        <w:jc w:val="both"/>
        <w:rPr>
          <w:sz w:val="28"/>
          <w:szCs w:val="28"/>
          <w:lang w:val="kk-KZ"/>
        </w:rPr>
      </w:pPr>
    </w:p>
    <w:p w:rsidR="00B80770" w:rsidRDefault="00B80770" w:rsidP="00B80770">
      <w:pPr>
        <w:ind w:firstLine="454"/>
        <w:jc w:val="center"/>
        <w:rPr>
          <w:b/>
          <w:color w:val="000000"/>
          <w:spacing w:val="12"/>
          <w:sz w:val="28"/>
          <w:szCs w:val="28"/>
          <w:lang w:val="kk-KZ"/>
        </w:rPr>
      </w:pPr>
      <w:r>
        <w:rPr>
          <w:b/>
          <w:color w:val="000000"/>
          <w:spacing w:val="12"/>
          <w:sz w:val="28"/>
          <w:szCs w:val="28"/>
          <w:lang w:val="kk-KZ"/>
        </w:rPr>
        <w:br w:type="page"/>
      </w:r>
    </w:p>
    <w:p w:rsidR="00B80770" w:rsidRPr="002E383F" w:rsidRDefault="00B80770" w:rsidP="00B80770">
      <w:pPr>
        <w:ind w:firstLine="454"/>
        <w:jc w:val="center"/>
        <w:rPr>
          <w:b/>
          <w:sz w:val="28"/>
          <w:szCs w:val="28"/>
          <w:lang w:val="kk-KZ"/>
        </w:rPr>
      </w:pPr>
      <w:r>
        <w:rPr>
          <w:b/>
          <w:color w:val="000000"/>
          <w:spacing w:val="12"/>
          <w:sz w:val="28"/>
          <w:szCs w:val="28"/>
          <w:lang w:val="kk-KZ"/>
        </w:rPr>
        <w:lastRenderedPageBreak/>
        <w:t>Іс-тәжірибелік жұмыс</w:t>
      </w:r>
      <w:r w:rsidRPr="001C3B65">
        <w:rPr>
          <w:b/>
          <w:color w:val="000000"/>
          <w:spacing w:val="12"/>
          <w:sz w:val="28"/>
          <w:szCs w:val="28"/>
          <w:lang w:val="kk-KZ"/>
        </w:rPr>
        <w:t xml:space="preserve"> </w:t>
      </w:r>
      <w:r w:rsidRPr="00473C13">
        <w:rPr>
          <w:b/>
          <w:color w:val="000000"/>
          <w:spacing w:val="12"/>
          <w:sz w:val="28"/>
          <w:szCs w:val="28"/>
          <w:lang w:val="kk-KZ"/>
        </w:rPr>
        <w:t xml:space="preserve"> </w:t>
      </w:r>
      <w:r w:rsidR="005B5F5C">
        <w:rPr>
          <w:b/>
          <w:sz w:val="28"/>
          <w:szCs w:val="28"/>
          <w:lang w:val="kk-KZ"/>
        </w:rPr>
        <w:t>№ 3</w:t>
      </w:r>
      <w:r>
        <w:rPr>
          <w:b/>
          <w:sz w:val="28"/>
          <w:szCs w:val="28"/>
          <w:lang w:val="kk-KZ"/>
        </w:rPr>
        <w:t>.</w:t>
      </w:r>
    </w:p>
    <w:p w:rsidR="00B80770" w:rsidRDefault="00B80770" w:rsidP="00B80770">
      <w:pPr>
        <w:ind w:firstLine="454"/>
        <w:jc w:val="center"/>
        <w:rPr>
          <w:b/>
          <w:sz w:val="28"/>
          <w:szCs w:val="28"/>
          <w:lang w:val="kk-KZ"/>
        </w:rPr>
      </w:pPr>
      <w:r w:rsidRPr="002E383F">
        <w:rPr>
          <w:b/>
          <w:sz w:val="28"/>
          <w:szCs w:val="28"/>
          <w:lang w:val="kk-KZ"/>
        </w:rPr>
        <w:t>Өлшенген шамалардың дәлдігіне баға беру</w:t>
      </w:r>
    </w:p>
    <w:p w:rsidR="00137B6F" w:rsidRDefault="00137B6F" w:rsidP="00B80770">
      <w:pPr>
        <w:ind w:firstLine="454"/>
        <w:jc w:val="center"/>
        <w:rPr>
          <w:b/>
          <w:sz w:val="28"/>
          <w:szCs w:val="28"/>
          <w:lang w:val="kk-KZ"/>
        </w:rPr>
      </w:pPr>
    </w:p>
    <w:p w:rsidR="00137B6F" w:rsidRPr="00137B6F" w:rsidRDefault="00137B6F" w:rsidP="00137B6F">
      <w:pPr>
        <w:contextualSpacing/>
        <w:rPr>
          <w:b/>
          <w:i/>
          <w:sz w:val="28"/>
          <w:szCs w:val="28"/>
          <w:lang w:val="kk-KZ"/>
        </w:rPr>
      </w:pPr>
      <w:r w:rsidRPr="00137B6F">
        <w:rPr>
          <w:b/>
          <w:i/>
          <w:sz w:val="28"/>
          <w:szCs w:val="28"/>
          <w:lang w:val="kk-KZ"/>
        </w:rPr>
        <w:t>Нұсқалардың нөмері студенттік билеттің нөмірінің қосындысы</w:t>
      </w:r>
    </w:p>
    <w:p w:rsidR="00137B6F" w:rsidRDefault="00137B6F" w:rsidP="00B80770">
      <w:pPr>
        <w:ind w:firstLine="454"/>
        <w:jc w:val="center"/>
        <w:rPr>
          <w:b/>
          <w:sz w:val="28"/>
          <w:szCs w:val="28"/>
          <w:lang w:val="kk-KZ"/>
        </w:rPr>
      </w:pPr>
    </w:p>
    <w:p w:rsidR="00137B6F" w:rsidRDefault="00137B6F" w:rsidP="00B80770">
      <w:pPr>
        <w:ind w:firstLine="454"/>
        <w:jc w:val="center"/>
        <w:rPr>
          <w:b/>
          <w:sz w:val="28"/>
          <w:szCs w:val="28"/>
          <w:lang w:val="kk-KZ"/>
        </w:rPr>
      </w:pPr>
    </w:p>
    <w:p w:rsidR="00B80770" w:rsidRDefault="00B80770" w:rsidP="00B80770">
      <w:pPr>
        <w:pStyle w:val="a3"/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  <w:r w:rsidRPr="002E383F">
        <w:rPr>
          <w:sz w:val="28"/>
          <w:szCs w:val="28"/>
          <w:lang w:val="kk-KZ"/>
        </w:rPr>
        <w:t>.</w:t>
      </w:r>
    </w:p>
    <w:p w:rsidR="00B80770" w:rsidRDefault="00B80770" w:rsidP="00B80770">
      <w:pPr>
        <w:jc w:val="both"/>
        <w:rPr>
          <w:sz w:val="28"/>
          <w:szCs w:val="28"/>
          <w:lang w:val="kk-KZ"/>
        </w:rPr>
      </w:pPr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1)Ұшбұрыштың екі бұрышы ОКҚ өлшенген:</w:t>
      </w:r>
      <w:r w:rsidRPr="002E383F">
        <w:rPr>
          <w:position w:val="-14"/>
          <w:sz w:val="28"/>
          <w:szCs w:val="28"/>
          <w:lang w:val="kk-KZ"/>
        </w:rPr>
        <w:t xml:space="preserve"> </w:t>
      </w:r>
      <w:r w:rsidRPr="002E383F">
        <w:rPr>
          <w:position w:val="-14"/>
          <w:sz w:val="28"/>
          <w:szCs w:val="28"/>
        </w:rPr>
        <w:object w:dxaOrig="1579" w:dyaOrig="380">
          <v:shape id="_x0000_i1052" type="#_x0000_t75" style="width:78.9pt;height:18.15pt" o:ole="" fillcolor="window">
            <v:imagedata r:id="rId50" o:title=""/>
          </v:shape>
          <o:OLEObject Type="Embed" ProgID="Equation.3" ShapeID="_x0000_i1052" DrawAspect="Content" ObjectID="_1640504159" r:id="rId51"/>
        </w:object>
      </w:r>
      <w:r w:rsidRPr="002E383F">
        <w:rPr>
          <w:sz w:val="28"/>
          <w:szCs w:val="28"/>
          <w:lang w:val="kk-KZ"/>
        </w:rPr>
        <w:t xml:space="preserve"> және </w:t>
      </w:r>
      <w:r w:rsidRPr="002E383F">
        <w:rPr>
          <w:position w:val="-14"/>
          <w:sz w:val="28"/>
          <w:szCs w:val="28"/>
        </w:rPr>
        <w:object w:dxaOrig="1600" w:dyaOrig="380">
          <v:shape id="_x0000_i1053" type="#_x0000_t75" style="width:80.15pt;height:18.15pt" o:ole="" fillcolor="window">
            <v:imagedata r:id="rId52" o:title=""/>
          </v:shape>
          <o:OLEObject Type="Embed" ProgID="Equation.3" ShapeID="_x0000_i1053" DrawAspect="Content" ObjectID="_1640504160" r:id="rId53"/>
        </w:object>
      </w:r>
      <w:r w:rsidRPr="002E383F">
        <w:rPr>
          <w:sz w:val="28"/>
          <w:szCs w:val="28"/>
          <w:lang w:val="kk-KZ"/>
        </w:rPr>
        <w:t xml:space="preserve">. Екі өлшеу арқылы, үшінші бұрыштың ОКҚ табу керек. </w:t>
      </w:r>
      <w:r w:rsidRPr="001C3B65">
        <w:rPr>
          <w:position w:val="-174"/>
          <w:sz w:val="28"/>
          <w:szCs w:val="28"/>
        </w:rPr>
        <w:object w:dxaOrig="4840" w:dyaOrig="3620">
          <v:shape id="_x0000_i1054" type="#_x0000_t75" style="width:242.3pt;height:180.3pt" o:ole="">
            <v:imagedata r:id="rId54" o:title=""/>
          </v:shape>
          <o:OLEObject Type="Embed" ProgID="Equation.3" ShapeID="_x0000_i1054" DrawAspect="Content" ObjectID="_1640504161" r:id="rId55"/>
        </w:object>
      </w:r>
    </w:p>
    <w:p w:rsidR="00B80770" w:rsidRPr="002E383F" w:rsidRDefault="00B80770" w:rsidP="00B80770">
      <w:pPr>
        <w:pStyle w:val="a3"/>
        <w:tabs>
          <w:tab w:val="left" w:pos="2026"/>
        </w:tabs>
        <w:ind w:left="0" w:firstLine="709"/>
        <w:jc w:val="both"/>
        <w:rPr>
          <w:sz w:val="28"/>
          <w:szCs w:val="28"/>
          <w:lang w:val="kk-KZ"/>
        </w:rPr>
      </w:pPr>
    </w:p>
    <w:p w:rsidR="00B80770" w:rsidRPr="002E383F" w:rsidRDefault="00B80770" w:rsidP="00B80770">
      <w:pPr>
        <w:tabs>
          <w:tab w:val="left" w:pos="1842"/>
        </w:tabs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2)ОКҚ тің асып кетуін </w:t>
      </w:r>
      <w:r w:rsidRPr="002E383F">
        <w:rPr>
          <w:position w:val="-10"/>
          <w:sz w:val="28"/>
          <w:szCs w:val="28"/>
        </w:rPr>
        <w:object w:dxaOrig="999" w:dyaOrig="320">
          <v:shape id="_x0000_i1055" type="#_x0000_t75" style="width:49.45pt;height:16.9pt" o:ole="" fillcolor="window">
            <v:imagedata r:id="rId56" o:title=""/>
          </v:shape>
          <o:OLEObject Type="Embed" ProgID="Equation.3" ShapeID="_x0000_i1055" DrawAspect="Content" ObjectID="_1640504162" r:id="rId57"/>
        </w:object>
      </w:r>
      <w:r w:rsidRPr="002E383F">
        <w:rPr>
          <w:sz w:val="28"/>
          <w:szCs w:val="28"/>
          <w:lang w:val="kk-KZ"/>
        </w:rPr>
        <w:t xml:space="preserve">, егер ұзындығы </w:t>
      </w:r>
      <w:r w:rsidRPr="002E383F">
        <w:rPr>
          <w:position w:val="-10"/>
          <w:sz w:val="28"/>
          <w:szCs w:val="28"/>
        </w:rPr>
        <w:object w:dxaOrig="1040" w:dyaOrig="340">
          <v:shape id="_x0000_i1056" type="#_x0000_t75" style="width:53.2pt;height:16.9pt" o:ole="" fillcolor="window">
            <v:imagedata r:id="rId58" o:title=""/>
          </v:shape>
          <o:OLEObject Type="Embed" ProgID="Equation.3" ShapeID="_x0000_i1056" DrawAspect="Content" ObjectID="_1640504163" r:id="rId59"/>
        </w:object>
      </w:r>
      <w:r w:rsidRPr="002E383F">
        <w:rPr>
          <w:sz w:val="28"/>
          <w:szCs w:val="28"/>
          <w:lang w:val="kk-KZ"/>
        </w:rPr>
        <w:t xml:space="preserve"> ОКҚ есептелген </w:t>
      </w:r>
      <w:r w:rsidRPr="002E383F">
        <w:rPr>
          <w:position w:val="-12"/>
          <w:sz w:val="28"/>
          <w:szCs w:val="28"/>
        </w:rPr>
        <w:object w:dxaOrig="1180" w:dyaOrig="360">
          <v:shape id="_x0000_i1057" type="#_x0000_t75" style="width:58.25pt;height:18.15pt" o:ole="" fillcolor="window">
            <v:imagedata r:id="rId60" o:title=""/>
          </v:shape>
          <o:OLEObject Type="Embed" ProgID="Equation.3" ShapeID="_x0000_i1057" DrawAspect="Content" ObjectID="_1640504164" r:id="rId61"/>
        </w:object>
      </w:r>
      <w:r w:rsidRPr="002E383F">
        <w:rPr>
          <w:sz w:val="28"/>
          <w:szCs w:val="28"/>
          <w:lang w:val="kk-KZ"/>
        </w:rPr>
        <w:t xml:space="preserve"> және қисықтықтың бұрышы </w:t>
      </w:r>
      <w:r w:rsidRPr="002E383F">
        <w:rPr>
          <w:position w:val="-10"/>
          <w:sz w:val="28"/>
          <w:szCs w:val="28"/>
        </w:rPr>
        <w:object w:dxaOrig="1320" w:dyaOrig="340">
          <v:shape id="_x0000_i1058" type="#_x0000_t75" style="width:66.35pt;height:16.9pt" o:ole="" fillcolor="window">
            <v:imagedata r:id="rId62" o:title=""/>
          </v:shape>
          <o:OLEObject Type="Embed" ProgID="Equation.3" ShapeID="_x0000_i1058" DrawAspect="Content" ObjectID="_1640504165" r:id="rId63"/>
        </w:object>
      </w:r>
      <w:r w:rsidRPr="002E383F">
        <w:rPr>
          <w:sz w:val="28"/>
          <w:szCs w:val="28"/>
          <w:lang w:val="kk-KZ"/>
        </w:rPr>
        <w:t xml:space="preserve"> ОКК өлшенген </w:t>
      </w:r>
      <w:r w:rsidRPr="002E383F">
        <w:rPr>
          <w:position w:val="-12"/>
          <w:sz w:val="28"/>
          <w:szCs w:val="28"/>
        </w:rPr>
        <w:object w:dxaOrig="999" w:dyaOrig="360">
          <v:shape id="_x0000_i1059" type="#_x0000_t75" style="width:49.45pt;height:18.15pt" o:ole="" fillcolor="window">
            <v:imagedata r:id="rId64" o:title=""/>
          </v:shape>
          <o:OLEObject Type="Embed" ProgID="Equation.3" ShapeID="_x0000_i1059" DrawAspect="Content" ObjectID="_1640504166" r:id="rId65"/>
        </w:object>
      </w:r>
      <w:r w:rsidRPr="002E383F">
        <w:rPr>
          <w:sz w:val="28"/>
          <w:szCs w:val="28"/>
          <w:lang w:val="kk-KZ"/>
        </w:rPr>
        <w:t>.</w:t>
      </w:r>
    </w:p>
    <w:p w:rsidR="00B80770" w:rsidRPr="002E383F" w:rsidRDefault="00B80770" w:rsidP="00B80770">
      <w:pPr>
        <w:ind w:firstLine="709"/>
        <w:jc w:val="both"/>
        <w:rPr>
          <w:sz w:val="28"/>
          <w:szCs w:val="28"/>
        </w:rPr>
      </w:pPr>
      <w:r w:rsidRPr="002E383F">
        <w:rPr>
          <w:sz w:val="28"/>
          <w:szCs w:val="28"/>
          <w:lang w:val="kk-KZ"/>
        </w:rPr>
        <w:t xml:space="preserve"> </w:t>
      </w:r>
      <w:r w:rsidRPr="00F82B1C">
        <w:rPr>
          <w:position w:val="-100"/>
          <w:sz w:val="28"/>
          <w:szCs w:val="28"/>
        </w:rPr>
        <w:object w:dxaOrig="2060" w:dyaOrig="2120">
          <v:shape id="_x0000_i1060" type="#_x0000_t75" style="width:102.7pt;height:106.45pt" o:ole="">
            <v:imagedata r:id="rId66" o:title=""/>
          </v:shape>
          <o:OLEObject Type="Embed" ProgID="Equation.3" ShapeID="_x0000_i1060" DrawAspect="Content" ObjectID="_1640504167" r:id="rId67"/>
        </w:object>
      </w:r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kk-KZ"/>
        </w:rPr>
      </w:pPr>
      <w:r w:rsidRPr="00F82B1C">
        <w:rPr>
          <w:position w:val="-92"/>
          <w:sz w:val="28"/>
          <w:szCs w:val="28"/>
        </w:rPr>
        <w:object w:dxaOrig="3580" w:dyaOrig="2600">
          <v:shape id="_x0000_i1061" type="#_x0000_t75" style="width:180.3pt;height:130.25pt" o:ole="">
            <v:imagedata r:id="rId68" o:title=""/>
          </v:shape>
          <o:OLEObject Type="Embed" ProgID="Equation.3" ShapeID="_x0000_i1061" DrawAspect="Content" ObjectID="_1640504168" r:id="rId69"/>
        </w:object>
      </w:r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3)Шеңбер ауданының ОКҚ табу керек, егер радиусы </w:t>
      </w:r>
      <w:r w:rsidRPr="002E383F">
        <w:rPr>
          <w:position w:val="-10"/>
          <w:sz w:val="28"/>
          <w:szCs w:val="28"/>
        </w:rPr>
        <w:object w:dxaOrig="1219" w:dyaOrig="340">
          <v:shape id="_x0000_i1062" type="#_x0000_t75" style="width:60.75pt;height:16.9pt" o:ole="" fillcolor="window">
            <v:imagedata r:id="rId70" o:title=""/>
          </v:shape>
          <o:OLEObject Type="Embed" ProgID="Equation.3" ShapeID="_x0000_i1062" DrawAspect="Content" ObjectID="_1640504169" r:id="rId71"/>
        </w:object>
      </w:r>
      <w:r w:rsidRPr="002E383F">
        <w:rPr>
          <w:sz w:val="28"/>
          <w:szCs w:val="28"/>
          <w:lang w:val="kk-KZ"/>
        </w:rPr>
        <w:t xml:space="preserve"> орташа квадраттық қателігі бойынша радиусы есептелген </w:t>
      </w:r>
      <w:r w:rsidRPr="002E383F">
        <w:rPr>
          <w:position w:val="-10"/>
          <w:sz w:val="28"/>
          <w:szCs w:val="28"/>
        </w:rPr>
        <w:object w:dxaOrig="1320" w:dyaOrig="340">
          <v:shape id="_x0000_i1063" type="#_x0000_t75" style="width:66.35pt;height:16.9pt" o:ole="" fillcolor="window">
            <v:imagedata r:id="rId72" o:title=""/>
          </v:shape>
          <o:OLEObject Type="Embed" ProgID="Equation.3" ShapeID="_x0000_i1063" DrawAspect="Content" ObjectID="_1640504170" r:id="rId73"/>
        </w:object>
      </w:r>
      <w:r w:rsidRPr="002E383F">
        <w:rPr>
          <w:sz w:val="28"/>
          <w:szCs w:val="28"/>
          <w:lang w:val="kk-KZ"/>
        </w:rPr>
        <w:t>.</w:t>
      </w:r>
    </w:p>
    <w:p w:rsidR="00B80770" w:rsidRPr="002E383F" w:rsidRDefault="00B80770" w:rsidP="00B80770">
      <w:pPr>
        <w:ind w:firstLine="709"/>
        <w:jc w:val="both"/>
        <w:rPr>
          <w:sz w:val="28"/>
          <w:szCs w:val="28"/>
        </w:rPr>
      </w:pPr>
      <w:r w:rsidRPr="00F82B1C">
        <w:rPr>
          <w:position w:val="-142"/>
          <w:sz w:val="28"/>
          <w:szCs w:val="28"/>
        </w:rPr>
        <w:object w:dxaOrig="3720" w:dyaOrig="3280">
          <v:shape id="_x0000_i1064" type="#_x0000_t75" style="width:185.3pt;height:164.65pt" o:ole="">
            <v:imagedata r:id="rId74" o:title=""/>
          </v:shape>
          <o:OLEObject Type="Embed" ProgID="Equation.3" ShapeID="_x0000_i1064" DrawAspect="Content" ObjectID="_1640504171" r:id="rId75"/>
        </w:object>
      </w:r>
    </w:p>
    <w:p w:rsidR="00B80770" w:rsidRPr="002E383F" w:rsidRDefault="00B80770" w:rsidP="00B80770">
      <w:pPr>
        <w:jc w:val="both"/>
        <w:rPr>
          <w:sz w:val="28"/>
          <w:szCs w:val="28"/>
          <w:lang w:val="kk-KZ"/>
        </w:rPr>
      </w:pPr>
      <w:r w:rsidRPr="00F82B1C">
        <w:rPr>
          <w:position w:val="-152"/>
          <w:sz w:val="28"/>
          <w:szCs w:val="28"/>
        </w:rPr>
        <w:object w:dxaOrig="5539" w:dyaOrig="3159">
          <v:shape id="_x0000_i1065" type="#_x0000_t75" style="width:276.75pt;height:159.05pt" o:ole="">
            <v:imagedata r:id="rId76" o:title=""/>
          </v:shape>
          <o:OLEObject Type="Embed" ProgID="Equation.3" ShapeID="_x0000_i1065" DrawAspect="Content" ObjectID="_1640504172" r:id="rId77"/>
        </w:object>
      </w:r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4)Тікбұрышты ұшбұрыштың екі жағы өлшенген </w:t>
      </w:r>
      <w:r w:rsidRPr="002E383F">
        <w:rPr>
          <w:position w:val="-10"/>
          <w:sz w:val="28"/>
          <w:szCs w:val="28"/>
        </w:rPr>
        <w:object w:dxaOrig="1680" w:dyaOrig="340">
          <v:shape id="_x0000_i1066" type="#_x0000_t75" style="width:84.5pt;height:16.9pt" o:ole="" fillcolor="window">
            <v:imagedata r:id="rId78" o:title=""/>
          </v:shape>
          <o:OLEObject Type="Embed" ProgID="Equation.3" ShapeID="_x0000_i1066" DrawAspect="Content" ObjectID="_1640504173" r:id="rId79"/>
        </w:object>
      </w:r>
      <w:r w:rsidRPr="002E383F">
        <w:rPr>
          <w:sz w:val="28"/>
          <w:szCs w:val="28"/>
          <w:lang w:val="kk-KZ"/>
        </w:rPr>
        <w:t xml:space="preserve"> және </w:t>
      </w:r>
      <w:r w:rsidRPr="002E383F">
        <w:rPr>
          <w:position w:val="-10"/>
          <w:sz w:val="28"/>
          <w:szCs w:val="28"/>
        </w:rPr>
        <w:object w:dxaOrig="1780" w:dyaOrig="340">
          <v:shape id="_x0000_i1067" type="#_x0000_t75" style="width:88.9pt;height:16.9pt" o:ole="" fillcolor="window">
            <v:imagedata r:id="rId80" o:title=""/>
          </v:shape>
          <o:OLEObject Type="Embed" ProgID="Equation.3" ShapeID="_x0000_i1067" DrawAspect="Content" ObjectID="_1640504174" r:id="rId81"/>
        </w:object>
      </w:r>
      <w:r w:rsidRPr="002E383F">
        <w:rPr>
          <w:sz w:val="28"/>
          <w:szCs w:val="28"/>
          <w:lang w:val="kk-KZ"/>
        </w:rPr>
        <w:t>. Тікбұрыштыұшбұрыштың периметрн және ауданының ОКҚ табу керек</w:t>
      </w:r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position w:val="-10"/>
          <w:sz w:val="28"/>
          <w:szCs w:val="28"/>
        </w:rPr>
        <w:object w:dxaOrig="340" w:dyaOrig="340">
          <v:shape id="_x0000_i1068" type="#_x0000_t75" style="width:16.9pt;height:16.9pt" o:ole="" fillcolor="window">
            <v:imagedata r:id="rId82" o:title=""/>
          </v:shape>
          <o:OLEObject Type="Embed" ProgID="Equation.3" ShapeID="_x0000_i1068" DrawAspect="Content" ObjectID="_1640504175" r:id="rId83"/>
        </w:object>
      </w:r>
      <w:r w:rsidRPr="002E383F">
        <w:rPr>
          <w:sz w:val="28"/>
          <w:szCs w:val="28"/>
          <w:lang w:val="kk-KZ"/>
        </w:rPr>
        <w:t xml:space="preserve"> - нұсқа нөмірі </w:t>
      </w:r>
    </w:p>
    <w:p w:rsidR="00B80770" w:rsidRPr="002E383F" w:rsidRDefault="008B0F10" w:rsidP="00B80770">
      <w:pPr>
        <w:ind w:firstLine="709"/>
        <w:jc w:val="both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s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</m:t>
          </m:r>
          <m:rad>
            <m:radPr>
              <m:degHide m:val="on"/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radPr>
            <m:deg/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2.73</m:t>
              </m:r>
              <m:r>
                <w:rPr>
                  <w:rFonts w:ascii="Cambria Math" w:hAnsi="Cambria Math" w:cs="Calibri"/>
                  <w:sz w:val="28"/>
                  <w:szCs w:val="28"/>
                  <w:lang w:val="kk-KZ"/>
                </w:rPr>
                <m:t>²</m:t>
              </m:r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+(-2,72</m:t>
              </m:r>
              <m:r>
                <w:rPr>
                  <w:rFonts w:ascii="Cambria Math" w:hAnsi="Cambria Math" w:cs="Calibri"/>
                  <w:sz w:val="28"/>
                  <w:szCs w:val="28"/>
                  <w:lang w:val="kk-KZ"/>
                </w:rPr>
                <m:t>²</m:t>
              </m:r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)</m:t>
              </m:r>
            </m:e>
          </m:rad>
          <m:r>
            <w:rPr>
              <w:rFonts w:ascii="Cambria Math" w:hAnsi="Cambria Math"/>
              <w:sz w:val="28"/>
              <w:szCs w:val="28"/>
              <w:lang w:val="kk-KZ"/>
            </w:rPr>
            <m:t>=3,85</m:t>
          </m:r>
        </m:oMath>
      </m:oMathPara>
    </w:p>
    <w:p w:rsidR="00B80770" w:rsidRPr="002E383F" w:rsidRDefault="008B0F10" w:rsidP="00B80770">
      <w:pPr>
        <w:ind w:firstLine="709"/>
        <w:jc w:val="both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p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</m:t>
          </m:r>
          <m:rad>
            <m:radPr>
              <m:degHide m:val="on"/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radPr>
            <m:deg/>
            <m:e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0.46</m:t>
              </m:r>
              <m:r>
                <w:rPr>
                  <w:rFonts w:ascii="Cambria Math" w:hAnsi="Cambria Math" w:cs="Calibri"/>
                  <w:sz w:val="28"/>
                  <w:szCs w:val="28"/>
                  <w:lang w:val="kk-KZ"/>
                </w:rPr>
                <m:t>²</m:t>
              </m:r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+(-0,46</m:t>
              </m:r>
              <m:r>
                <w:rPr>
                  <w:rFonts w:ascii="Cambria Math" w:hAnsi="Cambria Math" w:cs="Calibri"/>
                  <w:sz w:val="28"/>
                  <w:szCs w:val="28"/>
                  <w:lang w:val="kk-KZ"/>
                </w:rPr>
                <m:t>²</m:t>
              </m:r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)</m:t>
              </m:r>
            </m:e>
          </m:rad>
          <m:r>
            <w:rPr>
              <w:rFonts w:ascii="Cambria Math" w:hAnsi="Cambria Math"/>
              <w:sz w:val="28"/>
              <w:szCs w:val="28"/>
              <w:lang w:val="kk-KZ"/>
            </w:rPr>
            <m:t>=0.65</m:t>
          </m:r>
        </m:oMath>
      </m:oMathPara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en-US"/>
        </w:rPr>
      </w:pPr>
    </w:p>
    <w:p w:rsidR="00B80770" w:rsidRPr="002E383F" w:rsidRDefault="00B80770" w:rsidP="00B8077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–т</w:t>
      </w:r>
      <w:r w:rsidRPr="002E383F">
        <w:rPr>
          <w:sz w:val="28"/>
          <w:szCs w:val="28"/>
          <w:lang w:val="kk-KZ"/>
        </w:rPr>
        <w:t>апсырма.</w:t>
      </w:r>
      <w:r w:rsidRPr="002E383F">
        <w:rPr>
          <w:sz w:val="28"/>
          <w:szCs w:val="28"/>
          <w:lang w:val="en-US"/>
        </w:rPr>
        <w:t xml:space="preserve"> </w:t>
      </w:r>
      <w:r w:rsidRPr="002E383F">
        <w:rPr>
          <w:sz w:val="28"/>
          <w:szCs w:val="28"/>
          <w:lang w:val="kk-KZ"/>
        </w:rPr>
        <w:t>Фунцияның абсолютті қателігін табу керек, фунцияның аргументін орташа квадраттық қателікпен өлшенген деп есепте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 1) </w:t>
      </w:r>
      <w:r w:rsidRPr="002E383F">
        <w:rPr>
          <w:position w:val="-10"/>
          <w:sz w:val="28"/>
          <w:szCs w:val="28"/>
        </w:rPr>
        <w:object w:dxaOrig="700" w:dyaOrig="320">
          <v:shape id="_x0000_i1069" type="#_x0000_t75" style="width:34.45pt;height:16.9pt" o:ole="" fillcolor="window">
            <v:imagedata r:id="rId84" o:title=""/>
          </v:shape>
          <o:OLEObject Type="Embed" ProgID="Equation.3" ShapeID="_x0000_i1069" DrawAspect="Content" ObjectID="_1640504176" r:id="rId85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2) </w:t>
      </w:r>
      <w:r w:rsidRPr="002E383F">
        <w:rPr>
          <w:position w:val="-10"/>
          <w:sz w:val="28"/>
          <w:szCs w:val="28"/>
        </w:rPr>
        <w:object w:dxaOrig="1120" w:dyaOrig="360">
          <v:shape id="_x0000_i1070" type="#_x0000_t75" style="width:55.1pt;height:18.15pt" o:ole="" fillcolor="window">
            <v:imagedata r:id="rId86" o:title=""/>
          </v:shape>
          <o:OLEObject Type="Embed" ProgID="Equation.3" ShapeID="_x0000_i1070" DrawAspect="Content" ObjectID="_1640504177" r:id="rId87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3) </w:t>
      </w:r>
      <w:r w:rsidRPr="002E383F">
        <w:rPr>
          <w:position w:val="-10"/>
          <w:sz w:val="28"/>
          <w:szCs w:val="28"/>
        </w:rPr>
        <w:object w:dxaOrig="1160" w:dyaOrig="360">
          <v:shape id="_x0000_i1071" type="#_x0000_t75" style="width:56.95pt;height:18.15pt" o:ole="" fillcolor="window">
            <v:imagedata r:id="rId88" o:title=""/>
          </v:shape>
          <o:OLEObject Type="Embed" ProgID="Equation.3" ShapeID="_x0000_i1071" DrawAspect="Content" ObjectID="_1640504178" r:id="rId89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4) </w:t>
      </w:r>
      <w:r w:rsidRPr="002E383F">
        <w:rPr>
          <w:position w:val="-10"/>
          <w:sz w:val="28"/>
          <w:szCs w:val="28"/>
        </w:rPr>
        <w:object w:dxaOrig="1320" w:dyaOrig="360">
          <v:shape id="_x0000_i1072" type="#_x0000_t75" style="width:66.35pt;height:18.15pt" o:ole="" fillcolor="window">
            <v:imagedata r:id="rId90" o:title=""/>
          </v:shape>
          <o:OLEObject Type="Embed" ProgID="Equation.3" ShapeID="_x0000_i1072" DrawAspect="Content" ObjectID="_1640504179" r:id="rId91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5) </w:t>
      </w:r>
      <w:r w:rsidRPr="002E383F">
        <w:rPr>
          <w:position w:val="-10"/>
          <w:sz w:val="28"/>
          <w:szCs w:val="28"/>
        </w:rPr>
        <w:object w:dxaOrig="920" w:dyaOrig="320">
          <v:shape id="_x0000_i1073" type="#_x0000_t75" style="width:46.35pt;height:16.9pt" o:ole="" fillcolor="window">
            <v:imagedata r:id="rId92" o:title=""/>
          </v:shape>
          <o:OLEObject Type="Embed" ProgID="Equation.3" ShapeID="_x0000_i1073" DrawAspect="Content" ObjectID="_1640504180" r:id="rId93"/>
        </w:object>
      </w:r>
      <w:r w:rsidRPr="002E383F">
        <w:rPr>
          <w:sz w:val="28"/>
          <w:szCs w:val="28"/>
          <w:lang w:val="kk-KZ"/>
        </w:rPr>
        <w:t xml:space="preserve">; 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6) </w:t>
      </w:r>
      <w:r w:rsidRPr="002E383F">
        <w:rPr>
          <w:position w:val="-10"/>
          <w:sz w:val="28"/>
          <w:szCs w:val="28"/>
        </w:rPr>
        <w:object w:dxaOrig="1080" w:dyaOrig="260">
          <v:shape id="_x0000_i1074" type="#_x0000_t75" style="width:54.45pt;height:13.75pt" o:ole="" fillcolor="window">
            <v:imagedata r:id="rId94" o:title=""/>
          </v:shape>
          <o:OLEObject Type="Embed" ProgID="Equation.3" ShapeID="_x0000_i1074" DrawAspect="Content" ObjectID="_1640504181" r:id="rId95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7) </w:t>
      </w:r>
      <w:r w:rsidRPr="002E383F">
        <w:rPr>
          <w:position w:val="-10"/>
          <w:sz w:val="28"/>
          <w:szCs w:val="28"/>
        </w:rPr>
        <w:object w:dxaOrig="1020" w:dyaOrig="360">
          <v:shape id="_x0000_i1075" type="#_x0000_t75" style="width:51.35pt;height:18.15pt" o:ole="" fillcolor="window">
            <v:imagedata r:id="rId96" o:title=""/>
          </v:shape>
          <o:OLEObject Type="Embed" ProgID="Equation.3" ShapeID="_x0000_i1075" DrawAspect="Content" ObjectID="_1640504182" r:id="rId97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8) </w:t>
      </w:r>
      <w:r w:rsidRPr="002E383F">
        <w:rPr>
          <w:position w:val="-10"/>
          <w:sz w:val="28"/>
          <w:szCs w:val="28"/>
        </w:rPr>
        <w:object w:dxaOrig="1060" w:dyaOrig="320">
          <v:shape id="_x0000_i1076" type="#_x0000_t75" style="width:53.2pt;height:16.9pt" o:ole="" fillcolor="window">
            <v:imagedata r:id="rId98" o:title=""/>
          </v:shape>
          <o:OLEObject Type="Embed" ProgID="Equation.3" ShapeID="_x0000_i1076" DrawAspect="Content" ObjectID="_1640504183" r:id="rId99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9) </w:t>
      </w:r>
      <w:r w:rsidRPr="002E383F">
        <w:rPr>
          <w:position w:val="-10"/>
          <w:sz w:val="28"/>
          <w:szCs w:val="28"/>
        </w:rPr>
        <w:object w:dxaOrig="1340" w:dyaOrig="340">
          <v:shape id="_x0000_i1077" type="#_x0000_t75" style="width:67pt;height:16.9pt" o:ole="" fillcolor="window">
            <v:imagedata r:id="rId100" o:title=""/>
          </v:shape>
          <o:OLEObject Type="Embed" ProgID="Equation.3" ShapeID="_x0000_i1077" DrawAspect="Content" ObjectID="_1640504184" r:id="rId101"/>
        </w:object>
      </w:r>
      <w:r w:rsidRPr="002E383F">
        <w:rPr>
          <w:sz w:val="28"/>
          <w:szCs w:val="28"/>
          <w:lang w:val="kk-KZ"/>
        </w:rPr>
        <w:t>;</w:t>
      </w:r>
    </w:p>
    <w:p w:rsidR="00B80770" w:rsidRPr="00473C13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10) </w:t>
      </w:r>
      <w:r w:rsidRPr="002E383F">
        <w:rPr>
          <w:position w:val="-10"/>
          <w:sz w:val="28"/>
          <w:szCs w:val="28"/>
        </w:rPr>
        <w:object w:dxaOrig="800" w:dyaOrig="360">
          <v:shape id="_x0000_i1078" type="#_x0000_t75" style="width:40.05pt;height:18.15pt" o:ole="" fillcolor="window">
            <v:imagedata r:id="rId102" o:title=""/>
          </v:shape>
          <o:OLEObject Type="Embed" ProgID="Equation.3" ShapeID="_x0000_i1078" DrawAspect="Content" ObjectID="_1640504185" r:id="rId103"/>
        </w:object>
      </w:r>
      <w:r w:rsidRPr="002E383F">
        <w:rPr>
          <w:sz w:val="28"/>
          <w:szCs w:val="28"/>
          <w:lang w:val="kk-KZ"/>
        </w:rPr>
        <w:t>.</w:t>
      </w:r>
    </w:p>
    <w:p w:rsidR="00B80770" w:rsidRPr="00473C13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</w:p>
    <w:p w:rsidR="00B80770" w:rsidRPr="00014F44" w:rsidRDefault="00B80770" w:rsidP="00B80770">
      <w:pPr>
        <w:widowControl w:val="0"/>
        <w:ind w:firstLine="709"/>
        <w:jc w:val="both"/>
        <w:rPr>
          <w:b/>
          <w:sz w:val="28"/>
          <w:szCs w:val="28"/>
          <w:lang w:val="kk-KZ"/>
        </w:rPr>
      </w:pPr>
    </w:p>
    <w:p w:rsidR="00B80770" w:rsidRPr="00164C07" w:rsidRDefault="00B80770" w:rsidP="00B80770">
      <w:pPr>
        <w:widowControl w:val="0"/>
        <w:jc w:val="both"/>
        <w:rPr>
          <w:b/>
          <w:sz w:val="28"/>
          <w:szCs w:val="28"/>
          <w:lang w:val="kk-KZ"/>
        </w:rPr>
      </w:pPr>
      <w:r w:rsidRPr="00164C07">
        <w:rPr>
          <w:b/>
          <w:sz w:val="28"/>
          <w:szCs w:val="28"/>
          <w:lang w:val="kk-KZ"/>
        </w:rPr>
        <w:lastRenderedPageBreak/>
        <w:t>Әдістемелік нұсқау: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Ізделетін шаманы көбінде өлшенген шаманың фунциясының туындысы ретінде табады. Функцияның қателігі оның арументінің қателігіне тәуелді, ол өлшенген шасыны байланысты, және функция түріне байланысты болады.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Фунцияның дәлдігіне баға беру үшін келесі формулалар бар: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1) ортақ жағдай, ізделетін шама у  фунциясының тәуелсіз  аргументі ретінде есептелінеді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position w:val="-10"/>
          <w:sz w:val="28"/>
          <w:szCs w:val="28"/>
        </w:rPr>
        <w:object w:dxaOrig="1860" w:dyaOrig="340">
          <v:shape id="_x0000_i1079" type="#_x0000_t75" style="width:92.65pt;height:16.9pt" o:ole="" fillcolor="window">
            <v:imagedata r:id="rId104" o:title=""/>
          </v:shape>
          <o:OLEObject Type="Embed" ProgID="Equation.3" ShapeID="_x0000_i1079" DrawAspect="Content" ObjectID="_1640504186" r:id="rId105"/>
        </w:object>
      </w:r>
      <w:r w:rsidRPr="002E383F">
        <w:rPr>
          <w:sz w:val="28"/>
          <w:szCs w:val="28"/>
          <w:lang w:val="kk-KZ"/>
        </w:rPr>
        <w:t>,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ОКҚ кемшіліктердің орынын ауыстыру арқылы есептелінеді: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position w:val="-32"/>
          <w:sz w:val="28"/>
          <w:szCs w:val="28"/>
        </w:rPr>
        <w:object w:dxaOrig="4540" w:dyaOrig="800">
          <v:shape id="_x0000_i1080" type="#_x0000_t75" style="width:227.25pt;height:40.05pt" o:ole="" fillcolor="window">
            <v:imagedata r:id="rId106" o:title=""/>
          </v:shape>
          <o:OLEObject Type="Embed" ProgID="Equation.3" ShapeID="_x0000_i1080" DrawAspect="Content" ObjectID="_1640504187" r:id="rId107"/>
        </w:object>
      </w:r>
      <w:r w:rsidRPr="002E383F">
        <w:rPr>
          <w:sz w:val="28"/>
          <w:szCs w:val="28"/>
          <w:lang w:val="kk-KZ"/>
        </w:rPr>
        <w:t>,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Бұл жерде: </w:t>
      </w:r>
      <w:r w:rsidRPr="002E383F">
        <w:rPr>
          <w:position w:val="-30"/>
          <w:sz w:val="28"/>
          <w:szCs w:val="28"/>
        </w:rPr>
        <w:object w:dxaOrig="1719" w:dyaOrig="680">
          <v:shape id="_x0000_i1081" type="#_x0000_t75" style="width:87.05pt;height:33.8pt" o:ole="" fillcolor="window">
            <v:imagedata r:id="rId108" o:title=""/>
          </v:shape>
          <o:OLEObject Type="Embed" ProgID="Equation.3" ShapeID="_x0000_i1081" DrawAspect="Content" ObjectID="_1640504188" r:id="rId109"/>
        </w:object>
      </w:r>
      <w:r w:rsidRPr="002E383F">
        <w:rPr>
          <w:sz w:val="28"/>
          <w:szCs w:val="28"/>
          <w:lang w:val="kk-KZ"/>
        </w:rPr>
        <w:t xml:space="preserve"> - барлық функциядант табылған жеке туындылыры;</w:t>
      </w:r>
    </w:p>
    <w:p w:rsidR="00B80770" w:rsidRPr="002E383F" w:rsidRDefault="00B80770" w:rsidP="00B80770">
      <w:pPr>
        <w:widowControl w:val="0"/>
        <w:ind w:firstLine="709"/>
        <w:jc w:val="both"/>
        <w:rPr>
          <w:sz w:val="28"/>
          <w:szCs w:val="28"/>
          <w:lang w:val="kk-KZ"/>
        </w:rPr>
      </w:pPr>
      <w:r w:rsidRPr="002E383F">
        <w:rPr>
          <w:position w:val="-10"/>
          <w:sz w:val="28"/>
          <w:szCs w:val="28"/>
        </w:rPr>
        <w:object w:dxaOrig="1359" w:dyaOrig="340">
          <v:shape id="_x0000_i1082" type="#_x0000_t75" style="width:68.85pt;height:16.9pt" o:ole="" fillcolor="window">
            <v:imagedata r:id="rId110" o:title=""/>
          </v:shape>
          <o:OLEObject Type="Embed" ProgID="Equation.3" ShapeID="_x0000_i1082" DrawAspect="Content" ObjectID="_1640504189" r:id="rId111"/>
        </w:object>
      </w:r>
      <w:r w:rsidRPr="00473C13">
        <w:rPr>
          <w:sz w:val="28"/>
          <w:szCs w:val="28"/>
          <w:lang w:val="kk-KZ"/>
        </w:rPr>
        <w:t xml:space="preserve"> - </w:t>
      </w:r>
      <w:r w:rsidRPr="002E383F">
        <w:rPr>
          <w:sz w:val="28"/>
          <w:szCs w:val="28"/>
          <w:lang w:val="kk-KZ"/>
        </w:rPr>
        <w:t>ОКҚ аргументінің өлшенген шамасы.</w:t>
      </w:r>
    </w:p>
    <w:sectPr w:rsidR="00B80770" w:rsidRPr="002E383F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A7E5C"/>
    <w:multiLevelType w:val="hybridMultilevel"/>
    <w:tmpl w:val="BA12F2BA"/>
    <w:lvl w:ilvl="0" w:tplc="79ECD5D4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>
    <w:nsid w:val="2E8F6E4C"/>
    <w:multiLevelType w:val="hybridMultilevel"/>
    <w:tmpl w:val="2A3494DC"/>
    <w:lvl w:ilvl="0" w:tplc="57DE3756">
      <w:start w:val="1"/>
      <w:numFmt w:val="decimal"/>
      <w:lvlText w:val="%1-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2">
    <w:nsid w:val="596012EA"/>
    <w:multiLevelType w:val="hybridMultilevel"/>
    <w:tmpl w:val="66DC81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80770"/>
    <w:rsid w:val="00000D30"/>
    <w:rsid w:val="0001425D"/>
    <w:rsid w:val="0005411F"/>
    <w:rsid w:val="00103EFB"/>
    <w:rsid w:val="00114B35"/>
    <w:rsid w:val="00137B6F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B5F5C"/>
    <w:rsid w:val="005E3B33"/>
    <w:rsid w:val="00631C62"/>
    <w:rsid w:val="007A3F03"/>
    <w:rsid w:val="007B517F"/>
    <w:rsid w:val="007C4915"/>
    <w:rsid w:val="008010AB"/>
    <w:rsid w:val="008560AE"/>
    <w:rsid w:val="008B0F10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80770"/>
    <w:rsid w:val="00BC14A0"/>
    <w:rsid w:val="00BD2E05"/>
    <w:rsid w:val="00CA3D05"/>
    <w:rsid w:val="00CC199D"/>
    <w:rsid w:val="00CD422B"/>
    <w:rsid w:val="00CF04D1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770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0770"/>
    <w:pPr>
      <w:ind w:left="720"/>
      <w:contextualSpacing/>
    </w:pPr>
  </w:style>
  <w:style w:type="table" w:styleId="a4">
    <w:name w:val="Table Grid"/>
    <w:basedOn w:val="a1"/>
    <w:uiPriority w:val="59"/>
    <w:rsid w:val="00B80770"/>
    <w:pPr>
      <w:ind w:firstLine="851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807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077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34.bin"/><Relationship Id="rId68" Type="http://schemas.openxmlformats.org/officeDocument/2006/relationships/image" Target="media/image28.wmf"/><Relationship Id="rId84" Type="http://schemas.openxmlformats.org/officeDocument/2006/relationships/image" Target="media/image36.wmf"/><Relationship Id="rId89" Type="http://schemas.openxmlformats.org/officeDocument/2006/relationships/oleObject" Target="embeddings/oleObject47.bin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3.bin"/><Relationship Id="rId107" Type="http://schemas.openxmlformats.org/officeDocument/2006/relationships/oleObject" Target="embeddings/oleObject56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9.bin"/><Relationship Id="rId58" Type="http://schemas.openxmlformats.org/officeDocument/2006/relationships/image" Target="media/image23.wmf"/><Relationship Id="rId66" Type="http://schemas.openxmlformats.org/officeDocument/2006/relationships/image" Target="media/image27.wmf"/><Relationship Id="rId74" Type="http://schemas.openxmlformats.org/officeDocument/2006/relationships/image" Target="media/image31.wmf"/><Relationship Id="rId79" Type="http://schemas.openxmlformats.org/officeDocument/2006/relationships/oleObject" Target="embeddings/oleObject42.bin"/><Relationship Id="rId87" Type="http://schemas.openxmlformats.org/officeDocument/2006/relationships/oleObject" Target="embeddings/oleObject46.bin"/><Relationship Id="rId102" Type="http://schemas.openxmlformats.org/officeDocument/2006/relationships/image" Target="media/image45.wmf"/><Relationship Id="rId110" Type="http://schemas.openxmlformats.org/officeDocument/2006/relationships/image" Target="media/image49.wmf"/><Relationship Id="rId5" Type="http://schemas.openxmlformats.org/officeDocument/2006/relationships/image" Target="media/image1.wmf"/><Relationship Id="rId61" Type="http://schemas.openxmlformats.org/officeDocument/2006/relationships/oleObject" Target="embeddings/oleObject33.bin"/><Relationship Id="rId82" Type="http://schemas.openxmlformats.org/officeDocument/2006/relationships/image" Target="media/image35.wmf"/><Relationship Id="rId90" Type="http://schemas.openxmlformats.org/officeDocument/2006/relationships/image" Target="media/image39.wmf"/><Relationship Id="rId95" Type="http://schemas.openxmlformats.org/officeDocument/2006/relationships/oleObject" Target="embeddings/oleObject50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6.bin"/><Relationship Id="rId56" Type="http://schemas.openxmlformats.org/officeDocument/2006/relationships/image" Target="media/image22.wmf"/><Relationship Id="rId64" Type="http://schemas.openxmlformats.org/officeDocument/2006/relationships/image" Target="media/image26.wmf"/><Relationship Id="rId69" Type="http://schemas.openxmlformats.org/officeDocument/2006/relationships/oleObject" Target="embeddings/oleObject37.bin"/><Relationship Id="rId77" Type="http://schemas.openxmlformats.org/officeDocument/2006/relationships/oleObject" Target="embeddings/oleObject41.bin"/><Relationship Id="rId100" Type="http://schemas.openxmlformats.org/officeDocument/2006/relationships/image" Target="media/image44.wmf"/><Relationship Id="rId105" Type="http://schemas.openxmlformats.org/officeDocument/2006/relationships/oleObject" Target="embeddings/oleObject55.bin"/><Relationship Id="rId113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8.bin"/><Relationship Id="rId72" Type="http://schemas.openxmlformats.org/officeDocument/2006/relationships/image" Target="media/image30.wmf"/><Relationship Id="rId80" Type="http://schemas.openxmlformats.org/officeDocument/2006/relationships/image" Target="media/image34.wmf"/><Relationship Id="rId85" Type="http://schemas.openxmlformats.org/officeDocument/2006/relationships/oleObject" Target="embeddings/oleObject45.bin"/><Relationship Id="rId93" Type="http://schemas.openxmlformats.org/officeDocument/2006/relationships/oleObject" Target="embeddings/oleObject49.bin"/><Relationship Id="rId98" Type="http://schemas.openxmlformats.org/officeDocument/2006/relationships/image" Target="media/image43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oleObject" Target="embeddings/oleObject24.bin"/><Relationship Id="rId59" Type="http://schemas.openxmlformats.org/officeDocument/2006/relationships/oleObject" Target="embeddings/oleObject32.bin"/><Relationship Id="rId67" Type="http://schemas.openxmlformats.org/officeDocument/2006/relationships/oleObject" Target="embeddings/oleObject36.bin"/><Relationship Id="rId103" Type="http://schemas.openxmlformats.org/officeDocument/2006/relationships/oleObject" Target="embeddings/oleObject54.bin"/><Relationship Id="rId108" Type="http://schemas.openxmlformats.org/officeDocument/2006/relationships/image" Target="media/image48.wmf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1.wmf"/><Relationship Id="rId62" Type="http://schemas.openxmlformats.org/officeDocument/2006/relationships/image" Target="media/image25.wmf"/><Relationship Id="rId70" Type="http://schemas.openxmlformats.org/officeDocument/2006/relationships/image" Target="media/image29.wmf"/><Relationship Id="rId75" Type="http://schemas.openxmlformats.org/officeDocument/2006/relationships/oleObject" Target="embeddings/oleObject40.bin"/><Relationship Id="rId83" Type="http://schemas.openxmlformats.org/officeDocument/2006/relationships/oleObject" Target="embeddings/oleObject44.bin"/><Relationship Id="rId88" Type="http://schemas.openxmlformats.org/officeDocument/2006/relationships/image" Target="media/image38.wmf"/><Relationship Id="rId91" Type="http://schemas.openxmlformats.org/officeDocument/2006/relationships/oleObject" Target="embeddings/oleObject48.bin"/><Relationship Id="rId96" Type="http://schemas.openxmlformats.org/officeDocument/2006/relationships/image" Target="media/image42.wmf"/><Relationship Id="rId111" Type="http://schemas.openxmlformats.org/officeDocument/2006/relationships/oleObject" Target="embeddings/oleObject5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7.bin"/><Relationship Id="rId57" Type="http://schemas.openxmlformats.org/officeDocument/2006/relationships/oleObject" Target="embeddings/oleObject31.bin"/><Relationship Id="rId106" Type="http://schemas.openxmlformats.org/officeDocument/2006/relationships/image" Target="media/image47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image" Target="media/image20.wmf"/><Relationship Id="rId60" Type="http://schemas.openxmlformats.org/officeDocument/2006/relationships/image" Target="media/image24.wmf"/><Relationship Id="rId65" Type="http://schemas.openxmlformats.org/officeDocument/2006/relationships/oleObject" Target="embeddings/oleObject35.bin"/><Relationship Id="rId73" Type="http://schemas.openxmlformats.org/officeDocument/2006/relationships/oleObject" Target="embeddings/oleObject39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3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7.bin"/><Relationship Id="rId34" Type="http://schemas.openxmlformats.org/officeDocument/2006/relationships/image" Target="media/image15.wmf"/><Relationship Id="rId50" Type="http://schemas.openxmlformats.org/officeDocument/2006/relationships/image" Target="media/image19.wmf"/><Relationship Id="rId55" Type="http://schemas.openxmlformats.org/officeDocument/2006/relationships/oleObject" Target="embeddings/oleObject30.bin"/><Relationship Id="rId76" Type="http://schemas.openxmlformats.org/officeDocument/2006/relationships/image" Target="media/image32.wmf"/><Relationship Id="rId97" Type="http://schemas.openxmlformats.org/officeDocument/2006/relationships/oleObject" Target="embeddings/oleObject51.bin"/><Relationship Id="rId104" Type="http://schemas.openxmlformats.org/officeDocument/2006/relationships/image" Target="media/image46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8.bin"/><Relationship Id="rId92" Type="http://schemas.openxmlformats.org/officeDocument/2006/relationships/image" Target="media/image4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960</Words>
  <Characters>5477</Characters>
  <Application>Microsoft Office Word</Application>
  <DocSecurity>0</DocSecurity>
  <Lines>45</Lines>
  <Paragraphs>12</Paragraphs>
  <ScaleCrop>false</ScaleCrop>
  <Company>EKTU</Company>
  <LinksUpToDate>false</LinksUpToDate>
  <CharactersWithSpaces>6425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3</cp:revision>
  <dcterms:created xsi:type="dcterms:W3CDTF">2020-01-13T09:09:00Z</dcterms:created>
  <dcterms:modified xsi:type="dcterms:W3CDTF">2020-01-14T04:47:00Z</dcterms:modified>
</cp:coreProperties>
</file>